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1F" w:rsidRPr="00EE2038" w:rsidRDefault="00EC6DA5">
      <w:pPr>
        <w:rPr>
          <w:b/>
          <w:sz w:val="28"/>
          <w:szCs w:val="28"/>
        </w:rPr>
      </w:pPr>
      <w:r w:rsidRPr="00EE2038">
        <w:rPr>
          <w:b/>
          <w:sz w:val="28"/>
          <w:szCs w:val="28"/>
        </w:rPr>
        <w:t>Properties and Characteristics of Raster Data</w:t>
      </w:r>
    </w:p>
    <w:p w:rsidR="00EC6DA5" w:rsidRPr="00EC6DA5" w:rsidRDefault="00EC6DA5" w:rsidP="00EC6DA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C6DA5">
        <w:rPr>
          <w:rFonts w:ascii="Times New Roman" w:hAnsi="Times New Roman" w:cs="Times New Roman"/>
          <w:sz w:val="24"/>
          <w:szCs w:val="24"/>
        </w:rPr>
        <w:t xml:space="preserve">In raster datasets, each cell (which is also known as a pixel) has a value. The cell values represent the phenomenon portrayed by the raster dataset such as a category, magnitude, height, or spectral value. The category could be a land-use class such as grassland, forest, or road. A magnitude might represent gravity, noise pollution, or percent rainfall. Height (distance) could represent surface elevation above mean sea level, which can be used to derive slope, aspect, and watershed properties. Spectral values are used in satellite imagery and aerial photography to represent light reflectance and </w:t>
      </w:r>
      <w:proofErr w:type="spellStart"/>
      <w:r w:rsidRPr="00EC6DA5">
        <w:rPr>
          <w:rFonts w:ascii="Times New Roman" w:hAnsi="Times New Roman" w:cs="Times New Roman"/>
          <w:sz w:val="24"/>
          <w:szCs w:val="24"/>
        </w:rPr>
        <w:t>color</w:t>
      </w:r>
      <w:proofErr w:type="spellEnd"/>
      <w:r w:rsidRPr="00EC6DA5">
        <w:rPr>
          <w:rFonts w:ascii="Times New Roman" w:hAnsi="Times New Roman" w:cs="Times New Roman"/>
          <w:sz w:val="24"/>
          <w:szCs w:val="24"/>
        </w:rPr>
        <w:t>.</w:t>
      </w:r>
      <w:r w:rsidRPr="00EC6DA5">
        <w:rPr>
          <w:rFonts w:ascii="Times New Roman" w:hAnsi="Times New Roman" w:cs="Times New Roman"/>
          <w:sz w:val="24"/>
          <w:szCs w:val="24"/>
        </w:rPr>
        <w:br/>
      </w:r>
      <w:r w:rsidRPr="00EC6DA5">
        <w:rPr>
          <w:rFonts w:ascii="Times New Roman" w:hAnsi="Times New Roman" w:cs="Times New Roman"/>
          <w:sz w:val="24"/>
          <w:szCs w:val="24"/>
        </w:rPr>
        <w:br/>
      </w:r>
      <w:r w:rsidRPr="00EC6DA5">
        <w:rPr>
          <w:rFonts w:ascii="Times New Roman" w:eastAsia="Times New Roman" w:hAnsi="Times New Roman" w:cs="Times New Roman"/>
          <w:b/>
          <w:bCs/>
          <w:sz w:val="27"/>
          <w:szCs w:val="27"/>
          <w:lang w:eastAsia="en-IN"/>
        </w:rPr>
        <w:t>Cell value</w:t>
      </w:r>
    </w:p>
    <w:p w:rsidR="00EC6DA5" w:rsidRDefault="00EC6DA5" w:rsidP="00EC6DA5">
      <w:pPr>
        <w:jc w:val="both"/>
        <w:rPr>
          <w:rFonts w:ascii="Times New Roman" w:hAnsi="Times New Roman" w:cs="Times New Roman"/>
          <w:sz w:val="24"/>
          <w:szCs w:val="24"/>
        </w:rPr>
      </w:pPr>
      <w:r w:rsidRPr="00EC6DA5">
        <w:rPr>
          <w:rFonts w:ascii="Times New Roman" w:hAnsi="Times New Roman" w:cs="Times New Roman"/>
          <w:sz w:val="24"/>
          <w:szCs w:val="24"/>
        </w:rPr>
        <w:t xml:space="preserve">Cell values can be either positive or negative, integer, or floating point. Integer values are best used to represent categorical (discrete) data, and floating-point values to represent continuous surfaces. </w:t>
      </w:r>
      <w:r>
        <w:rPr>
          <w:rFonts w:ascii="Times New Roman" w:hAnsi="Times New Roman" w:cs="Times New Roman"/>
          <w:sz w:val="24"/>
          <w:szCs w:val="24"/>
        </w:rPr>
        <w:t xml:space="preserve"> </w:t>
      </w:r>
    </w:p>
    <w:p w:rsidR="00EC6DA5" w:rsidRPr="00EC6DA5" w:rsidRDefault="00EC6DA5" w:rsidP="00EC6DA5">
      <w:pPr>
        <w:jc w:val="both"/>
        <w:rPr>
          <w:rFonts w:ascii="Times New Roman" w:hAnsi="Times New Roman" w:cs="Times New Roman"/>
          <w:sz w:val="24"/>
          <w:szCs w:val="24"/>
        </w:rPr>
      </w:pPr>
      <w:r>
        <w:rPr>
          <w:noProof/>
          <w:lang w:val="en-US"/>
        </w:rPr>
        <w:drawing>
          <wp:inline distT="0" distB="0" distL="0" distR="0">
            <wp:extent cx="3590925" cy="2582800"/>
            <wp:effectExtent l="19050" t="0" r="9525" b="0"/>
            <wp:docPr id="10" name="Picture 10" descr="Cell values are applied to the center point or whole area of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l values are applied to the center point or whole area of a cell"/>
                    <pic:cNvPicPr>
                      <a:picLocks noChangeAspect="1" noChangeArrowheads="1"/>
                    </pic:cNvPicPr>
                  </pic:nvPicPr>
                  <pic:blipFill>
                    <a:blip r:embed="rId5"/>
                    <a:srcRect/>
                    <a:stretch>
                      <a:fillRect/>
                    </a:stretch>
                  </pic:blipFill>
                  <pic:spPr bwMode="auto">
                    <a:xfrm>
                      <a:off x="0" y="0"/>
                      <a:ext cx="3590925" cy="2582800"/>
                    </a:xfrm>
                    <a:prstGeom prst="rect">
                      <a:avLst/>
                    </a:prstGeom>
                    <a:noFill/>
                    <a:ln w="9525">
                      <a:noFill/>
                      <a:miter lim="800000"/>
                      <a:headEnd/>
                      <a:tailEnd/>
                    </a:ln>
                  </pic:spPr>
                </pic:pic>
              </a:graphicData>
            </a:graphic>
          </wp:inline>
        </w:drawing>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Each cell value in a raster dataset has a value, representing the characteristic of a spatial phenomenon at the location denoted by its row and column. The value may be a category, height, spectral value, or magnitude. The category may be a land use class such as forest, grassland, lake, or residential</w:t>
      </w:r>
      <w:proofErr w:type="gramStart"/>
      <w:r w:rsidRPr="00EC6DA5">
        <w:rPr>
          <w:rFonts w:ascii="Times New Roman" w:eastAsia="Times New Roman" w:hAnsi="Times New Roman" w:cs="Times New Roman"/>
          <w:sz w:val="24"/>
          <w:szCs w:val="24"/>
          <w:lang w:eastAsia="en-IN"/>
        </w:rPr>
        <w:t>  region</w:t>
      </w:r>
      <w:proofErr w:type="gramEnd"/>
      <w:r w:rsidRPr="00EC6DA5">
        <w:rPr>
          <w:rFonts w:ascii="Times New Roman" w:eastAsia="Times New Roman" w:hAnsi="Times New Roman" w:cs="Times New Roman"/>
          <w:sz w:val="24"/>
          <w:szCs w:val="24"/>
          <w:lang w:eastAsia="en-IN"/>
        </w:rPr>
        <w:t xml:space="preserve">. The height may be a surface elevation above mean sea level and can be used to derive slope, aspect, and watershed properties. The spectral value in satellite imagery or aerial photography could represent the light reflectance and </w:t>
      </w:r>
      <w:proofErr w:type="spellStart"/>
      <w:r w:rsidRPr="00EC6DA5">
        <w:rPr>
          <w:rFonts w:ascii="Times New Roman" w:eastAsia="Times New Roman" w:hAnsi="Times New Roman" w:cs="Times New Roman"/>
          <w:sz w:val="24"/>
          <w:szCs w:val="24"/>
          <w:lang w:eastAsia="en-IN"/>
        </w:rPr>
        <w:t>color</w:t>
      </w:r>
      <w:proofErr w:type="spellEnd"/>
      <w:r w:rsidRPr="00EC6DA5">
        <w:rPr>
          <w:rFonts w:ascii="Times New Roman" w:eastAsia="Times New Roman" w:hAnsi="Times New Roman" w:cs="Times New Roman"/>
          <w:sz w:val="24"/>
          <w:szCs w:val="24"/>
          <w:lang w:eastAsia="en-IN"/>
        </w:rPr>
        <w:t xml:space="preserve">. The magnitude could represent pollutant concentration, rainfall or snowfall. A cell value can be either positive or negative, integer, or floating point. Integer cell values are mostly used to represent discrete data while floating point values are best used to represent continuous data. Cells without data have a </w:t>
      </w:r>
      <w:proofErr w:type="spellStart"/>
      <w:r w:rsidRPr="00EC6DA5">
        <w:rPr>
          <w:rFonts w:ascii="Times New Roman" w:eastAsia="Times New Roman" w:hAnsi="Times New Roman" w:cs="Times New Roman"/>
          <w:sz w:val="24"/>
          <w:szCs w:val="24"/>
          <w:lang w:eastAsia="en-IN"/>
        </w:rPr>
        <w:t>NoData</w:t>
      </w:r>
      <w:proofErr w:type="spellEnd"/>
      <w:r w:rsidRPr="00EC6DA5">
        <w:rPr>
          <w:rFonts w:ascii="Times New Roman" w:eastAsia="Times New Roman" w:hAnsi="Times New Roman" w:cs="Times New Roman"/>
          <w:sz w:val="24"/>
          <w:szCs w:val="24"/>
          <w:lang w:eastAsia="en-IN"/>
        </w:rPr>
        <w:t xml:space="preserve"> value.  </w:t>
      </w:r>
    </w:p>
    <w:p w:rsidR="00EC6DA5" w:rsidRPr="00EC6DA5" w:rsidRDefault="00EC6DA5" w:rsidP="00EC6DA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C6DA5">
        <w:rPr>
          <w:rFonts w:ascii="Times New Roman" w:eastAsia="Times New Roman" w:hAnsi="Times New Roman" w:cs="Times New Roman"/>
          <w:b/>
          <w:bCs/>
          <w:sz w:val="27"/>
          <w:szCs w:val="27"/>
          <w:lang w:eastAsia="en-IN"/>
        </w:rPr>
        <w:t>No</w:t>
      </w:r>
      <w:r>
        <w:rPr>
          <w:rFonts w:ascii="Times New Roman" w:eastAsia="Times New Roman" w:hAnsi="Times New Roman" w:cs="Times New Roman"/>
          <w:b/>
          <w:bCs/>
          <w:sz w:val="27"/>
          <w:szCs w:val="27"/>
          <w:lang w:eastAsia="en-IN"/>
        </w:rPr>
        <w:t xml:space="preserve"> </w:t>
      </w:r>
      <w:r w:rsidRPr="00EC6DA5">
        <w:rPr>
          <w:rFonts w:ascii="Times New Roman" w:eastAsia="Times New Roman" w:hAnsi="Times New Roman" w:cs="Times New Roman"/>
          <w:b/>
          <w:bCs/>
          <w:sz w:val="27"/>
          <w:szCs w:val="27"/>
          <w:lang w:eastAsia="en-IN"/>
        </w:rPr>
        <w:t>Data</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Each cell in a raster dataset has a value assigned to it, representing the characteristic of a spatial phenomenon at the cell location. If no valid information or insufficient information about the particular characteristics of the cell location is available, the cell is assigned the No</w:t>
      </w:r>
      <w:r>
        <w:rPr>
          <w:rFonts w:ascii="Times New Roman" w:eastAsia="Times New Roman" w:hAnsi="Times New Roman" w:cs="Times New Roman"/>
          <w:sz w:val="24"/>
          <w:szCs w:val="24"/>
          <w:lang w:eastAsia="en-IN"/>
        </w:rPr>
        <w:t xml:space="preserve"> </w:t>
      </w:r>
      <w:r w:rsidRPr="00EC6DA5">
        <w:rPr>
          <w:rFonts w:ascii="Times New Roman" w:eastAsia="Times New Roman" w:hAnsi="Times New Roman" w:cs="Times New Roman"/>
          <w:sz w:val="24"/>
          <w:szCs w:val="24"/>
          <w:lang w:eastAsia="en-IN"/>
        </w:rPr>
        <w:t xml:space="preserve">Data value. </w:t>
      </w:r>
      <w:r>
        <w:rPr>
          <w:rFonts w:ascii="Times New Roman" w:eastAsia="Times New Roman" w:hAnsi="Times New Roman" w:cs="Times New Roman"/>
          <w:sz w:val="24"/>
          <w:szCs w:val="24"/>
          <w:lang w:eastAsia="en-IN"/>
        </w:rPr>
        <w:t xml:space="preserve"> </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b/>
          <w:bCs/>
          <w:sz w:val="27"/>
          <w:szCs w:val="27"/>
          <w:lang w:eastAsia="en-IN"/>
        </w:rPr>
      </w:pPr>
      <w:r>
        <w:rPr>
          <w:rFonts w:ascii="Times New Roman" w:eastAsia="Times New Roman" w:hAnsi="Times New Roman" w:cs="Times New Roman"/>
          <w:sz w:val="24"/>
          <w:szCs w:val="24"/>
          <w:lang w:eastAsia="en-IN"/>
        </w:rPr>
        <w:lastRenderedPageBreak/>
        <w:t xml:space="preserve"> </w:t>
      </w:r>
      <w:r w:rsidRPr="00EC6DA5">
        <w:rPr>
          <w:rFonts w:ascii="Times New Roman" w:eastAsia="Times New Roman" w:hAnsi="Times New Roman" w:cs="Times New Roman"/>
          <w:b/>
          <w:bCs/>
          <w:sz w:val="27"/>
          <w:szCs w:val="27"/>
          <w:lang w:eastAsia="en-IN"/>
        </w:rPr>
        <w:t>Displaying raster data</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 xml:space="preserve">Raster data can be displayed on the computer as a binary image, </w:t>
      </w:r>
      <w:proofErr w:type="spellStart"/>
      <w:r w:rsidRPr="00EC6DA5">
        <w:rPr>
          <w:rFonts w:ascii="Times New Roman" w:eastAsia="Times New Roman" w:hAnsi="Times New Roman" w:cs="Times New Roman"/>
          <w:sz w:val="24"/>
          <w:szCs w:val="24"/>
          <w:lang w:eastAsia="en-IN"/>
        </w:rPr>
        <w:t>grayscale</w:t>
      </w:r>
      <w:proofErr w:type="spellEnd"/>
      <w:r w:rsidRPr="00EC6DA5">
        <w:rPr>
          <w:rFonts w:ascii="Times New Roman" w:eastAsia="Times New Roman" w:hAnsi="Times New Roman" w:cs="Times New Roman"/>
          <w:sz w:val="24"/>
          <w:szCs w:val="24"/>
          <w:lang w:eastAsia="en-IN"/>
        </w:rPr>
        <w:t xml:space="preserve"> image or </w:t>
      </w:r>
      <w:proofErr w:type="spellStart"/>
      <w:r w:rsidRPr="00EC6DA5">
        <w:rPr>
          <w:rFonts w:ascii="Times New Roman" w:eastAsia="Times New Roman" w:hAnsi="Times New Roman" w:cs="Times New Roman"/>
          <w:sz w:val="24"/>
          <w:szCs w:val="24"/>
          <w:lang w:eastAsia="en-IN"/>
        </w:rPr>
        <w:t>colormap</w:t>
      </w:r>
      <w:proofErr w:type="spellEnd"/>
      <w:r w:rsidRPr="00EC6DA5">
        <w:rPr>
          <w:rFonts w:ascii="Times New Roman" w:eastAsia="Times New Roman" w:hAnsi="Times New Roman" w:cs="Times New Roman"/>
          <w:sz w:val="24"/>
          <w:szCs w:val="24"/>
          <w:lang w:eastAsia="en-IN"/>
        </w:rPr>
        <w:t xml:space="preserve"> image, depending on the number of bits used to display each cell. If each cell is displayed using 1 bit, each cell has a value of 0 or 1 and displayed using black and white. If n bits are used to display raster data in a </w:t>
      </w:r>
      <w:proofErr w:type="spellStart"/>
      <w:r w:rsidRPr="00EC6DA5">
        <w:rPr>
          <w:rFonts w:ascii="Times New Roman" w:eastAsia="Times New Roman" w:hAnsi="Times New Roman" w:cs="Times New Roman"/>
          <w:sz w:val="24"/>
          <w:szCs w:val="24"/>
          <w:lang w:eastAsia="en-IN"/>
        </w:rPr>
        <w:t>grayscale</w:t>
      </w:r>
      <w:proofErr w:type="spellEnd"/>
      <w:r w:rsidRPr="00EC6DA5">
        <w:rPr>
          <w:rFonts w:ascii="Times New Roman" w:eastAsia="Times New Roman" w:hAnsi="Times New Roman" w:cs="Times New Roman"/>
          <w:sz w:val="24"/>
          <w:szCs w:val="24"/>
          <w:lang w:eastAsia="en-IN"/>
        </w:rPr>
        <w:t xml:space="preserve"> image, each cell has a value from 0 to 2^n-1, corresponding to different </w:t>
      </w:r>
      <w:proofErr w:type="spellStart"/>
      <w:r w:rsidRPr="00EC6DA5">
        <w:rPr>
          <w:rFonts w:ascii="Times New Roman" w:eastAsia="Times New Roman" w:hAnsi="Times New Roman" w:cs="Times New Roman"/>
          <w:sz w:val="24"/>
          <w:szCs w:val="24"/>
          <w:lang w:eastAsia="en-IN"/>
        </w:rPr>
        <w:t>grays</w:t>
      </w:r>
      <w:proofErr w:type="spellEnd"/>
      <w:r w:rsidRPr="00EC6DA5">
        <w:rPr>
          <w:rFonts w:ascii="Times New Roman" w:eastAsia="Times New Roman" w:hAnsi="Times New Roman" w:cs="Times New Roman"/>
          <w:sz w:val="24"/>
          <w:szCs w:val="24"/>
          <w:lang w:eastAsia="en-IN"/>
        </w:rPr>
        <w:t xml:space="preserve">. If n bits are used to display raster data in a </w:t>
      </w:r>
      <w:proofErr w:type="spellStart"/>
      <w:r w:rsidRPr="00EC6DA5">
        <w:rPr>
          <w:rFonts w:ascii="Times New Roman" w:eastAsia="Times New Roman" w:hAnsi="Times New Roman" w:cs="Times New Roman"/>
          <w:sz w:val="24"/>
          <w:szCs w:val="24"/>
          <w:lang w:eastAsia="en-IN"/>
        </w:rPr>
        <w:t>colormap</w:t>
      </w:r>
      <w:proofErr w:type="spellEnd"/>
      <w:r w:rsidRPr="00EC6DA5">
        <w:rPr>
          <w:rFonts w:ascii="Times New Roman" w:eastAsia="Times New Roman" w:hAnsi="Times New Roman" w:cs="Times New Roman"/>
          <w:sz w:val="24"/>
          <w:szCs w:val="24"/>
          <w:lang w:eastAsia="en-IN"/>
        </w:rPr>
        <w:t xml:space="preserve"> image and the RGB </w:t>
      </w:r>
      <w:proofErr w:type="spellStart"/>
      <w:r w:rsidRPr="00EC6DA5">
        <w:rPr>
          <w:rFonts w:ascii="Times New Roman" w:eastAsia="Times New Roman" w:hAnsi="Times New Roman" w:cs="Times New Roman"/>
          <w:sz w:val="24"/>
          <w:szCs w:val="24"/>
          <w:lang w:eastAsia="en-IN"/>
        </w:rPr>
        <w:t>color</w:t>
      </w:r>
      <w:proofErr w:type="spellEnd"/>
      <w:r w:rsidRPr="00EC6DA5">
        <w:rPr>
          <w:rFonts w:ascii="Times New Roman" w:eastAsia="Times New Roman" w:hAnsi="Times New Roman" w:cs="Times New Roman"/>
          <w:sz w:val="24"/>
          <w:szCs w:val="24"/>
          <w:lang w:eastAsia="en-IN"/>
        </w:rPr>
        <w:t xml:space="preserve"> model is used, then the cells could be displayed in up to 2^3n different </w:t>
      </w:r>
      <w:proofErr w:type="spellStart"/>
      <w:r w:rsidRPr="00EC6DA5">
        <w:rPr>
          <w:rFonts w:ascii="Times New Roman" w:eastAsia="Times New Roman" w:hAnsi="Times New Roman" w:cs="Times New Roman"/>
          <w:sz w:val="24"/>
          <w:szCs w:val="24"/>
          <w:lang w:eastAsia="en-IN"/>
        </w:rPr>
        <w:t>colors</w:t>
      </w:r>
      <w:proofErr w:type="spellEnd"/>
      <w:r w:rsidRPr="00EC6DA5">
        <w:rPr>
          <w:rFonts w:ascii="Times New Roman" w:eastAsia="Times New Roman" w:hAnsi="Times New Roman" w:cs="Times New Roman"/>
          <w:sz w:val="24"/>
          <w:szCs w:val="24"/>
          <w:lang w:eastAsia="en-IN"/>
        </w:rPr>
        <w:t xml:space="preserve">. </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b/>
          <w:bCs/>
          <w:sz w:val="27"/>
          <w:szCs w:val="27"/>
          <w:lang w:eastAsia="en-IN"/>
        </w:rPr>
      </w:pPr>
      <w:r>
        <w:rPr>
          <w:rFonts w:ascii="Times New Roman" w:eastAsia="Times New Roman" w:hAnsi="Times New Roman" w:cs="Times New Roman"/>
          <w:sz w:val="24"/>
          <w:szCs w:val="24"/>
          <w:lang w:eastAsia="en-IN"/>
        </w:rPr>
        <w:t xml:space="preserve"> </w:t>
      </w:r>
      <w:r w:rsidRPr="00EC6DA5">
        <w:rPr>
          <w:rFonts w:ascii="Times New Roman" w:eastAsia="Times New Roman" w:hAnsi="Times New Roman" w:cs="Times New Roman"/>
          <w:b/>
          <w:bCs/>
          <w:sz w:val="27"/>
          <w:szCs w:val="27"/>
          <w:lang w:eastAsia="en-IN"/>
        </w:rPr>
        <w:t>Rows and Columns</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 xml:space="preserve">A raster model consists of rows, columns, and cells. The origin of rows and columns is at the upper left corner of the grid. Rows function as y-coordinates and columns as x-coordinates in a two dimensional coordinate system. A cell is defined by its location in terms of row and column. </w:t>
      </w:r>
    </w:p>
    <w:p w:rsidR="00EC6DA5" w:rsidRPr="00EC6DA5" w:rsidRDefault="00EC6DA5" w:rsidP="00EC6DA5">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1598225" cy="1514475"/>
            <wp:effectExtent l="19050" t="0" r="1975" b="0"/>
            <wp:docPr id="2" name="Picture 2" descr="http://www.supermap.com/EN/online/Deskpro%206.0/SDTechTheme/images/GGridRow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map.com/EN/online/Deskpro%206.0/SDTechTheme/images/GGridRowCol.gif"/>
                    <pic:cNvPicPr>
                      <a:picLocks noChangeAspect="1" noChangeArrowheads="1"/>
                    </pic:cNvPicPr>
                  </pic:nvPicPr>
                  <pic:blipFill>
                    <a:blip r:embed="rId6"/>
                    <a:srcRect/>
                    <a:stretch>
                      <a:fillRect/>
                    </a:stretch>
                  </pic:blipFill>
                  <pic:spPr bwMode="auto">
                    <a:xfrm>
                      <a:off x="0" y="0"/>
                      <a:ext cx="1598225" cy="1514475"/>
                    </a:xfrm>
                    <a:prstGeom prst="rect">
                      <a:avLst/>
                    </a:prstGeom>
                    <a:noFill/>
                    <a:ln w="9525">
                      <a:noFill/>
                      <a:miter lim="800000"/>
                      <a:headEnd/>
                      <a:tailEnd/>
                    </a:ln>
                  </pic:spPr>
                </pic:pic>
              </a:graphicData>
            </a:graphic>
          </wp:inline>
        </w:drawing>
      </w:r>
    </w:p>
    <w:p w:rsidR="00EC6DA5" w:rsidRPr="00EC6DA5" w:rsidRDefault="00EC6DA5" w:rsidP="00EC6DA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C6DA5">
        <w:rPr>
          <w:rFonts w:ascii="Times New Roman" w:eastAsia="Times New Roman" w:hAnsi="Times New Roman" w:cs="Times New Roman"/>
          <w:b/>
          <w:bCs/>
          <w:sz w:val="27"/>
          <w:szCs w:val="27"/>
          <w:lang w:eastAsia="en-IN"/>
        </w:rPr>
        <w:t xml:space="preserve">Cell </w:t>
      </w:r>
      <w:proofErr w:type="gramStart"/>
      <w:r w:rsidRPr="00EC6DA5">
        <w:rPr>
          <w:rFonts w:ascii="Times New Roman" w:eastAsia="Times New Roman" w:hAnsi="Times New Roman" w:cs="Times New Roman"/>
          <w:b/>
          <w:bCs/>
          <w:sz w:val="27"/>
          <w:szCs w:val="27"/>
          <w:lang w:eastAsia="en-IN"/>
        </w:rPr>
        <w:t>size(</w:t>
      </w:r>
      <w:proofErr w:type="gramEnd"/>
      <w:r w:rsidRPr="00EC6DA5">
        <w:rPr>
          <w:rFonts w:ascii="Times New Roman" w:eastAsia="Times New Roman" w:hAnsi="Times New Roman" w:cs="Times New Roman"/>
          <w:b/>
          <w:bCs/>
          <w:sz w:val="27"/>
          <w:szCs w:val="27"/>
          <w:lang w:eastAsia="en-IN"/>
        </w:rPr>
        <w:t>Resolution)</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 xml:space="preserve">When working with imaged raster data, you may concern with different types of resolution, e.g. spatial resolution, spectral resolution, temporal resolution, and radiometric resolution. In a GIS, you are most often concerned with the spatial resolution of a raster dataset, which is determined by the cell size. A cell size of 30 meters means that each cell measures 900 square meters on the ground. </w:t>
      </w:r>
    </w:p>
    <w:p w:rsidR="00EC6DA5" w:rsidRP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EC6DA5">
        <w:rPr>
          <w:rFonts w:ascii="Times New Roman" w:eastAsia="Times New Roman" w:hAnsi="Times New Roman" w:cs="Times New Roman"/>
          <w:sz w:val="24"/>
          <w:szCs w:val="24"/>
          <w:lang w:eastAsia="en-IN"/>
        </w:rPr>
        <w:t>The higher the resolution of a raster, the smaller the cell size.</w:t>
      </w:r>
      <w:proofErr w:type="gramEnd"/>
      <w:r w:rsidRPr="00EC6DA5">
        <w:rPr>
          <w:rFonts w:ascii="Times New Roman" w:eastAsia="Times New Roman" w:hAnsi="Times New Roman" w:cs="Times New Roman"/>
          <w:sz w:val="24"/>
          <w:szCs w:val="24"/>
          <w:lang w:eastAsia="en-IN"/>
        </w:rPr>
        <w:t xml:space="preserve"> So a raster image of high resolution for a ground area has more cells than a raster image of low resolution for the same area. A higher resolution means greater detail, but also increases the data volume and the data processing time.  </w:t>
      </w:r>
    </w:p>
    <w:p w:rsidR="00EC6DA5" w:rsidRPr="00EC6DA5" w:rsidRDefault="00EC6DA5" w:rsidP="00EC6DA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C6DA5">
        <w:rPr>
          <w:rFonts w:ascii="Times New Roman" w:eastAsia="Times New Roman" w:hAnsi="Times New Roman" w:cs="Times New Roman"/>
          <w:b/>
          <w:bCs/>
          <w:sz w:val="27"/>
          <w:szCs w:val="27"/>
          <w:lang w:eastAsia="en-IN"/>
        </w:rPr>
        <w:t>Spatial extent</w:t>
      </w:r>
    </w:p>
    <w:p w:rsidR="00EC6DA5" w:rsidRDefault="00EC6DA5" w:rsidP="00EC6DA5">
      <w:pPr>
        <w:spacing w:before="100" w:beforeAutospacing="1" w:after="100" w:afterAutospacing="1" w:line="240" w:lineRule="auto"/>
        <w:rPr>
          <w:rFonts w:ascii="Times New Roman" w:eastAsia="Times New Roman" w:hAnsi="Times New Roman" w:cs="Times New Roman"/>
          <w:sz w:val="24"/>
          <w:szCs w:val="24"/>
          <w:lang w:eastAsia="en-IN"/>
        </w:rPr>
      </w:pPr>
      <w:r w:rsidRPr="00EC6DA5">
        <w:rPr>
          <w:rFonts w:ascii="Times New Roman" w:eastAsia="Times New Roman" w:hAnsi="Times New Roman" w:cs="Times New Roman"/>
          <w:sz w:val="24"/>
          <w:szCs w:val="24"/>
          <w:lang w:eastAsia="en-IN"/>
        </w:rPr>
        <w:t xml:space="preserve">In a GIS, a raster dataset represents features in a space of specific extent. The extent can be defined by planar x, y coordinates or by latitudes and longitudes. In most cases, you only need to know x, y coordinates, or </w:t>
      </w:r>
      <w:proofErr w:type="spellStart"/>
      <w:r w:rsidRPr="00EC6DA5">
        <w:rPr>
          <w:rFonts w:ascii="Times New Roman" w:eastAsia="Times New Roman" w:hAnsi="Times New Roman" w:cs="Times New Roman"/>
          <w:sz w:val="24"/>
          <w:szCs w:val="24"/>
          <w:lang w:eastAsia="en-IN"/>
        </w:rPr>
        <w:t>atitude</w:t>
      </w:r>
      <w:proofErr w:type="spellEnd"/>
      <w:r w:rsidRPr="00EC6DA5">
        <w:rPr>
          <w:rFonts w:ascii="Times New Roman" w:eastAsia="Times New Roman" w:hAnsi="Times New Roman" w:cs="Times New Roman"/>
          <w:sz w:val="24"/>
          <w:szCs w:val="24"/>
          <w:lang w:eastAsia="en-IN"/>
        </w:rPr>
        <w:t xml:space="preserve"> and longitude, of the upper left corner (usually the origin of rows and columns). The extent of the dataset can be computed by the number of rows, columns, and the cell size. </w:t>
      </w:r>
    </w:p>
    <w:p w:rsidR="00EE2038" w:rsidRDefault="00EE2038" w:rsidP="00EC6DA5">
      <w:pPr>
        <w:spacing w:before="100" w:beforeAutospacing="1" w:after="100" w:afterAutospacing="1" w:line="240" w:lineRule="auto"/>
        <w:rPr>
          <w:rFonts w:ascii="Times New Roman" w:eastAsia="Times New Roman" w:hAnsi="Times New Roman" w:cs="Times New Roman"/>
          <w:sz w:val="24"/>
          <w:szCs w:val="24"/>
          <w:lang w:eastAsia="en-IN"/>
        </w:rPr>
      </w:pPr>
    </w:p>
    <w:p w:rsidR="00EE2038" w:rsidRDefault="00EE2038" w:rsidP="00EE2038">
      <w:pPr>
        <w:rPr>
          <w:b/>
          <w:sz w:val="28"/>
          <w:szCs w:val="28"/>
        </w:rPr>
      </w:pPr>
      <w:r w:rsidRPr="00EE2038">
        <w:rPr>
          <w:b/>
          <w:sz w:val="28"/>
          <w:szCs w:val="28"/>
        </w:rPr>
        <w:lastRenderedPageBreak/>
        <w:t xml:space="preserve">Properties and Characteristics </w:t>
      </w:r>
      <w:r>
        <w:rPr>
          <w:b/>
          <w:sz w:val="28"/>
          <w:szCs w:val="28"/>
        </w:rPr>
        <w:t>of Vector</w:t>
      </w:r>
      <w:r w:rsidRPr="00EE2038">
        <w:rPr>
          <w:b/>
          <w:sz w:val="28"/>
          <w:szCs w:val="28"/>
        </w:rPr>
        <w:t xml:space="preserve"> Data</w:t>
      </w:r>
    </w:p>
    <w:p w:rsidR="00EE2038" w:rsidRPr="00EE2038" w:rsidRDefault="00EE2038" w:rsidP="00EE2038">
      <w:pPr>
        <w:jc w:val="both"/>
        <w:rPr>
          <w:b/>
          <w:sz w:val="24"/>
          <w:szCs w:val="24"/>
        </w:rPr>
      </w:pPr>
      <w:r w:rsidRPr="00EE2038">
        <w:rPr>
          <w:rFonts w:ascii="Arial" w:hAnsi="Arial" w:cs="Arial"/>
          <w:color w:val="000000"/>
          <w:sz w:val="24"/>
          <w:szCs w:val="24"/>
          <w:shd w:val="clear" w:color="auto" w:fill="FFFFFF"/>
        </w:rPr>
        <w:t>Vector is a data structure, used to store spatial data. Vector data is comprised of lines or arcs, defined by beginning and end points, which meet at nodes. The locations of these nodes and the topological structure are usually stored explicitly. Features are defined by their boundaries only and curved lines are represented as a series of connecting arcs</w:t>
      </w:r>
      <w:r>
        <w:rPr>
          <w:rFonts w:ascii="Arial" w:hAnsi="Arial" w:cs="Arial"/>
          <w:color w:val="000000"/>
          <w:sz w:val="24"/>
          <w:szCs w:val="24"/>
          <w:shd w:val="clear" w:color="auto" w:fill="FFFFFF"/>
        </w:rPr>
        <w:t xml:space="preserve"> </w:t>
      </w:r>
    </w:p>
    <w:tbl>
      <w:tblPr>
        <w:tblW w:w="8760" w:type="dxa"/>
        <w:tblCellSpacing w:w="0" w:type="dxa"/>
        <w:shd w:val="clear" w:color="auto" w:fill="FFFFFF"/>
        <w:tblCellMar>
          <w:top w:w="15" w:type="dxa"/>
          <w:left w:w="15" w:type="dxa"/>
          <w:bottom w:w="15" w:type="dxa"/>
          <w:right w:w="15" w:type="dxa"/>
        </w:tblCellMar>
        <w:tblLook w:val="04A0"/>
      </w:tblPr>
      <w:tblGrid>
        <w:gridCol w:w="94"/>
        <w:gridCol w:w="8666"/>
      </w:tblGrid>
      <w:tr w:rsidR="00EE2038" w:rsidRPr="00EE2038" w:rsidTr="00EE2038">
        <w:trPr>
          <w:tblCellSpacing w:w="0" w:type="dxa"/>
        </w:trPr>
        <w:tc>
          <w:tcPr>
            <w:tcW w:w="0" w:type="auto"/>
            <w:gridSpan w:val="2"/>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b/>
                <w:bCs/>
                <w:sz w:val="24"/>
                <w:szCs w:val="24"/>
                <w:lang w:eastAsia="en-IN"/>
              </w:rPr>
              <w:t>Vector representation of data</w:t>
            </w:r>
            <w:r w:rsidRPr="00EE2038">
              <w:rPr>
                <w:rFonts w:ascii="Times New Roman" w:eastAsia="Times New Roman" w:hAnsi="Times New Roman" w:cs="Times New Roman"/>
                <w:sz w:val="24"/>
                <w:szCs w:val="24"/>
                <w:lang w:eastAsia="en-IN"/>
              </w:rPr>
              <w:br/>
              <w:t>In the vector based model (</w:t>
            </w:r>
            <w:hyperlink r:id="rId7" w:anchor="fig4" w:history="1">
              <w:r w:rsidRPr="00EE2038">
                <w:rPr>
                  <w:rFonts w:ascii="Times New Roman" w:eastAsia="Times New Roman" w:hAnsi="Times New Roman" w:cs="Times New Roman"/>
                  <w:sz w:val="24"/>
                  <w:szCs w:val="24"/>
                  <w:u w:val="single"/>
                  <w:lang w:eastAsia="en-IN"/>
                </w:rPr>
                <w:t>figure 4</w:t>
              </w:r>
            </w:hyperlink>
            <w:r w:rsidRPr="00EE2038">
              <w:rPr>
                <w:rFonts w:ascii="Times New Roman" w:eastAsia="Times New Roman" w:hAnsi="Times New Roman" w:cs="Times New Roman"/>
                <w:sz w:val="24"/>
                <w:szCs w:val="24"/>
                <w:lang w:eastAsia="en-IN"/>
              </w:rPr>
              <w:t>), geospatial data is represented in the form of </w:t>
            </w:r>
            <w:hyperlink r:id="rId8" w:anchor="coord" w:history="1">
              <w:r w:rsidRPr="00EE2038">
                <w:rPr>
                  <w:rFonts w:ascii="Times New Roman" w:eastAsia="Times New Roman" w:hAnsi="Times New Roman" w:cs="Times New Roman"/>
                  <w:sz w:val="24"/>
                  <w:szCs w:val="24"/>
                  <w:u w:val="single"/>
                  <w:lang w:eastAsia="en-IN"/>
                </w:rPr>
                <w:t>co-ordinates</w:t>
              </w:r>
            </w:hyperlink>
            <w:r w:rsidRPr="00EE2038">
              <w:rPr>
                <w:rFonts w:ascii="Times New Roman" w:eastAsia="Times New Roman" w:hAnsi="Times New Roman" w:cs="Times New Roman"/>
                <w:sz w:val="24"/>
                <w:szCs w:val="24"/>
                <w:lang w:eastAsia="en-IN"/>
              </w:rPr>
              <w:t>. In vector data, the basic units of spatial information are </w:t>
            </w:r>
            <w:hyperlink r:id="rId9" w:anchor="points" w:history="1">
              <w:r w:rsidRPr="00EE2038">
                <w:rPr>
                  <w:rFonts w:ascii="Times New Roman" w:eastAsia="Times New Roman" w:hAnsi="Times New Roman" w:cs="Times New Roman"/>
                  <w:sz w:val="24"/>
                  <w:szCs w:val="24"/>
                  <w:u w:val="single"/>
                  <w:lang w:eastAsia="en-IN"/>
                </w:rPr>
                <w:t>points</w:t>
              </w:r>
            </w:hyperlink>
            <w:r w:rsidRPr="00EE2038">
              <w:rPr>
                <w:rFonts w:ascii="Times New Roman" w:eastAsia="Times New Roman" w:hAnsi="Times New Roman" w:cs="Times New Roman"/>
                <w:sz w:val="24"/>
                <w:szCs w:val="24"/>
                <w:lang w:eastAsia="en-IN"/>
              </w:rPr>
              <w:t>, </w:t>
            </w:r>
            <w:hyperlink r:id="rId10" w:anchor="lines" w:history="1">
              <w:r w:rsidRPr="00EE2038">
                <w:rPr>
                  <w:rFonts w:ascii="Times New Roman" w:eastAsia="Times New Roman" w:hAnsi="Times New Roman" w:cs="Times New Roman"/>
                  <w:sz w:val="24"/>
                  <w:szCs w:val="24"/>
                  <w:u w:val="single"/>
                  <w:lang w:eastAsia="en-IN"/>
                </w:rPr>
                <w:t>lines</w:t>
              </w:r>
            </w:hyperlink>
            <w:r w:rsidRPr="00EE2038">
              <w:rPr>
                <w:rFonts w:ascii="Times New Roman" w:eastAsia="Times New Roman" w:hAnsi="Times New Roman" w:cs="Times New Roman"/>
                <w:sz w:val="24"/>
                <w:szCs w:val="24"/>
                <w:lang w:eastAsia="en-IN"/>
              </w:rPr>
              <w:t> (</w:t>
            </w:r>
            <w:hyperlink r:id="rId11" w:anchor="arc" w:history="1">
              <w:r w:rsidRPr="00EE2038">
                <w:rPr>
                  <w:rFonts w:ascii="Times New Roman" w:eastAsia="Times New Roman" w:hAnsi="Times New Roman" w:cs="Times New Roman"/>
                  <w:sz w:val="24"/>
                  <w:szCs w:val="24"/>
                  <w:u w:val="single"/>
                  <w:lang w:eastAsia="en-IN"/>
                </w:rPr>
                <w:t>arcs</w:t>
              </w:r>
            </w:hyperlink>
            <w:r w:rsidRPr="00EE2038">
              <w:rPr>
                <w:rFonts w:ascii="Times New Roman" w:eastAsia="Times New Roman" w:hAnsi="Times New Roman" w:cs="Times New Roman"/>
                <w:sz w:val="24"/>
                <w:szCs w:val="24"/>
                <w:lang w:eastAsia="en-IN"/>
              </w:rPr>
              <w:t>) and </w:t>
            </w:r>
            <w:hyperlink r:id="rId12" w:anchor="polygons" w:history="1">
              <w:r w:rsidRPr="00EE2038">
                <w:rPr>
                  <w:rFonts w:ascii="Times New Roman" w:eastAsia="Times New Roman" w:hAnsi="Times New Roman" w:cs="Times New Roman"/>
                  <w:sz w:val="24"/>
                  <w:szCs w:val="24"/>
                  <w:u w:val="single"/>
                  <w:lang w:eastAsia="en-IN"/>
                </w:rPr>
                <w:t>polygons</w:t>
              </w:r>
            </w:hyperlink>
            <w:r w:rsidRPr="00EE2038">
              <w:rPr>
                <w:rFonts w:ascii="Times New Roman" w:eastAsia="Times New Roman" w:hAnsi="Times New Roman" w:cs="Times New Roman"/>
                <w:sz w:val="24"/>
                <w:szCs w:val="24"/>
                <w:lang w:eastAsia="en-IN"/>
              </w:rPr>
              <w:t>. Each of these units is composed simply as a series of one or more co-ordinate points, for example, a line is a collection of related points, and a polygon is a collection of related lines.</w:t>
            </w:r>
          </w:p>
        </w:tc>
      </w:tr>
      <w:tr w:rsidR="00EE2038" w:rsidRPr="00EE2038" w:rsidTr="00EE2038">
        <w:trPr>
          <w:tblCellSpacing w:w="0" w:type="dxa"/>
        </w:trPr>
        <w:tc>
          <w:tcPr>
            <w:tcW w:w="0" w:type="auto"/>
            <w:gridSpan w:val="2"/>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r>
      <w:tr w:rsidR="00EE2038" w:rsidRPr="00EE2038" w:rsidTr="00EE2038">
        <w:trPr>
          <w:tblCellSpacing w:w="0" w:type="dxa"/>
        </w:trPr>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bookmarkStart w:id="0" w:name="coord"/>
            <w:bookmarkEnd w:id="0"/>
            <w:proofErr w:type="gramStart"/>
            <w:r w:rsidRPr="00EE2038">
              <w:rPr>
                <w:rFonts w:ascii="Times New Roman" w:eastAsia="Times New Roman" w:hAnsi="Times New Roman" w:cs="Times New Roman"/>
                <w:b/>
                <w:bCs/>
                <w:sz w:val="24"/>
                <w:szCs w:val="24"/>
                <w:lang w:eastAsia="en-IN"/>
              </w:rPr>
              <w:t>co-ordinate</w:t>
            </w:r>
            <w:proofErr w:type="gramEnd"/>
            <w:r w:rsidRPr="00EE2038">
              <w:rPr>
                <w:rFonts w:ascii="Times New Roman" w:eastAsia="Times New Roman" w:hAnsi="Times New Roman" w:cs="Times New Roman"/>
                <w:sz w:val="24"/>
                <w:szCs w:val="24"/>
                <w:lang w:eastAsia="en-IN"/>
              </w:rPr>
              <w:t> </w:t>
            </w:r>
            <w:r w:rsidRPr="00EE2038">
              <w:rPr>
                <w:rFonts w:ascii="Times New Roman" w:eastAsia="Times New Roman" w:hAnsi="Times New Roman" w:cs="Times New Roman"/>
                <w:sz w:val="24"/>
                <w:szCs w:val="24"/>
                <w:lang w:eastAsia="en-IN"/>
              </w:rPr>
              <w:br/>
            </w:r>
            <w:r w:rsidRPr="00EE2038">
              <w:rPr>
                <w:rFonts w:ascii="Times New Roman" w:eastAsia="Times New Roman" w:hAnsi="Times New Roman" w:cs="Times New Roman"/>
                <w:i/>
                <w:iCs/>
                <w:sz w:val="24"/>
                <w:szCs w:val="24"/>
                <w:lang w:eastAsia="en-IN"/>
              </w:rPr>
              <w:t>Pairs of numbers expressing horizontal distances along orthogonal axes, or triplets of numbers measuring horizontal and vertical distances, or n-numbers along n-axes expressing a precise location in n-dimensional space. Co-ordinates generally represent locations on the earth's surface relative to other locations.</w:t>
            </w:r>
          </w:p>
        </w:tc>
      </w:tr>
      <w:tr w:rsidR="00EE2038" w:rsidRPr="00EE2038" w:rsidTr="00EE2038">
        <w:trPr>
          <w:tblCellSpacing w:w="0" w:type="dxa"/>
        </w:trPr>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bookmarkStart w:id="1" w:name="points"/>
            <w:bookmarkEnd w:id="1"/>
            <w:proofErr w:type="gramStart"/>
            <w:r w:rsidRPr="00EE2038">
              <w:rPr>
                <w:rFonts w:ascii="Times New Roman" w:eastAsia="Times New Roman" w:hAnsi="Times New Roman" w:cs="Times New Roman"/>
                <w:b/>
                <w:bCs/>
                <w:sz w:val="24"/>
                <w:szCs w:val="24"/>
                <w:lang w:eastAsia="en-IN"/>
              </w:rPr>
              <w:t>point</w:t>
            </w:r>
            <w:proofErr w:type="gramEnd"/>
            <w:r w:rsidRPr="00EE2038">
              <w:rPr>
                <w:rFonts w:ascii="Times New Roman" w:eastAsia="Times New Roman" w:hAnsi="Times New Roman" w:cs="Times New Roman"/>
                <w:sz w:val="24"/>
                <w:szCs w:val="24"/>
                <w:lang w:eastAsia="en-IN"/>
              </w:rPr>
              <w:t> </w:t>
            </w:r>
            <w:r w:rsidRPr="00EE2038">
              <w:rPr>
                <w:rFonts w:ascii="Times New Roman" w:eastAsia="Times New Roman" w:hAnsi="Times New Roman" w:cs="Times New Roman"/>
                <w:sz w:val="24"/>
                <w:szCs w:val="24"/>
                <w:lang w:eastAsia="en-IN"/>
              </w:rPr>
              <w:br/>
            </w:r>
            <w:r w:rsidRPr="00EE2038">
              <w:rPr>
                <w:rFonts w:ascii="Times New Roman" w:eastAsia="Times New Roman" w:hAnsi="Times New Roman" w:cs="Times New Roman"/>
                <w:i/>
                <w:iCs/>
                <w:sz w:val="24"/>
                <w:szCs w:val="24"/>
                <w:lang w:eastAsia="en-IN"/>
              </w:rPr>
              <w:t>A zero-dimensional abstraction of an object represented by a single X,Y co-ordinate. A point normally represents a geographic feature too small to be displayed as a line or area; for example, the location of a building location on a small-scale map, or the location of a service cover on a medium scale map.</w:t>
            </w:r>
          </w:p>
        </w:tc>
      </w:tr>
      <w:tr w:rsidR="00EE2038" w:rsidRPr="00EE2038" w:rsidTr="00EE2038">
        <w:trPr>
          <w:tblCellSpacing w:w="0" w:type="dxa"/>
        </w:trPr>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bookmarkStart w:id="2" w:name="lines"/>
            <w:bookmarkEnd w:id="2"/>
            <w:r w:rsidRPr="00EE2038">
              <w:rPr>
                <w:rFonts w:ascii="Times New Roman" w:eastAsia="Times New Roman" w:hAnsi="Times New Roman" w:cs="Times New Roman"/>
                <w:b/>
                <w:bCs/>
                <w:sz w:val="24"/>
                <w:szCs w:val="24"/>
                <w:lang w:eastAsia="en-IN"/>
              </w:rPr>
              <w:t>line</w:t>
            </w:r>
            <w:r w:rsidRPr="00EE2038">
              <w:rPr>
                <w:rFonts w:ascii="Times New Roman" w:eastAsia="Times New Roman" w:hAnsi="Times New Roman" w:cs="Times New Roman"/>
                <w:sz w:val="24"/>
                <w:szCs w:val="24"/>
                <w:lang w:eastAsia="en-IN"/>
              </w:rPr>
              <w:t> </w:t>
            </w:r>
            <w:r w:rsidRPr="00EE2038">
              <w:rPr>
                <w:rFonts w:ascii="Times New Roman" w:eastAsia="Times New Roman" w:hAnsi="Times New Roman" w:cs="Times New Roman"/>
                <w:sz w:val="24"/>
                <w:szCs w:val="24"/>
                <w:lang w:eastAsia="en-IN"/>
              </w:rPr>
              <w:br/>
            </w:r>
            <w:r w:rsidRPr="00EE2038">
              <w:rPr>
                <w:rFonts w:ascii="Times New Roman" w:eastAsia="Times New Roman" w:hAnsi="Times New Roman" w:cs="Times New Roman"/>
                <w:i/>
                <w:iCs/>
                <w:sz w:val="24"/>
                <w:szCs w:val="24"/>
                <w:lang w:eastAsia="en-IN"/>
              </w:rPr>
              <w:t xml:space="preserve">A set of ordered co-ordinates that represent the shape of geographic features too narrow to be displayed as an area at the given scale (contours, street centrelines, or streams), or linear features with no area (county boundary lines). A </w:t>
            </w:r>
            <w:proofErr w:type="gramStart"/>
            <w:r w:rsidRPr="00EE2038">
              <w:rPr>
                <w:rFonts w:ascii="Times New Roman" w:eastAsia="Times New Roman" w:hAnsi="Times New Roman" w:cs="Times New Roman"/>
                <w:i/>
                <w:iCs/>
                <w:sz w:val="24"/>
                <w:szCs w:val="24"/>
                <w:lang w:eastAsia="en-IN"/>
              </w:rPr>
              <w:t>lines</w:t>
            </w:r>
            <w:proofErr w:type="gramEnd"/>
            <w:r w:rsidRPr="00EE2038">
              <w:rPr>
                <w:rFonts w:ascii="Times New Roman" w:eastAsia="Times New Roman" w:hAnsi="Times New Roman" w:cs="Times New Roman"/>
                <w:i/>
                <w:iCs/>
                <w:sz w:val="24"/>
                <w:szCs w:val="24"/>
                <w:lang w:eastAsia="en-IN"/>
              </w:rPr>
              <w:t xml:space="preserve"> is synonymous with an arc.</w:t>
            </w:r>
          </w:p>
        </w:tc>
      </w:tr>
      <w:tr w:rsidR="00EE2038" w:rsidRPr="00EE2038" w:rsidTr="00EE2038">
        <w:trPr>
          <w:tblCellSpacing w:w="0" w:type="dxa"/>
        </w:trPr>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bookmarkStart w:id="3" w:name="arc"/>
            <w:bookmarkEnd w:id="3"/>
            <w:proofErr w:type="gramStart"/>
            <w:r w:rsidRPr="00EE2038">
              <w:rPr>
                <w:rFonts w:ascii="Times New Roman" w:eastAsia="Times New Roman" w:hAnsi="Times New Roman" w:cs="Times New Roman"/>
                <w:b/>
                <w:bCs/>
                <w:sz w:val="24"/>
                <w:szCs w:val="24"/>
                <w:lang w:eastAsia="en-IN"/>
              </w:rPr>
              <w:t>arc</w:t>
            </w:r>
            <w:proofErr w:type="gramEnd"/>
            <w:r w:rsidRPr="00EE2038">
              <w:rPr>
                <w:rFonts w:ascii="Times New Roman" w:eastAsia="Times New Roman" w:hAnsi="Times New Roman" w:cs="Times New Roman"/>
                <w:sz w:val="24"/>
                <w:szCs w:val="24"/>
                <w:lang w:eastAsia="en-IN"/>
              </w:rPr>
              <w:t> </w:t>
            </w:r>
            <w:r w:rsidRPr="00EE2038">
              <w:rPr>
                <w:rFonts w:ascii="Times New Roman" w:eastAsia="Times New Roman" w:hAnsi="Times New Roman" w:cs="Times New Roman"/>
                <w:sz w:val="24"/>
                <w:szCs w:val="24"/>
                <w:lang w:eastAsia="en-IN"/>
              </w:rPr>
              <w:br/>
            </w:r>
            <w:r w:rsidRPr="00EE2038">
              <w:rPr>
                <w:rFonts w:ascii="Times New Roman" w:eastAsia="Times New Roman" w:hAnsi="Times New Roman" w:cs="Times New Roman"/>
                <w:i/>
                <w:iCs/>
                <w:sz w:val="24"/>
                <w:szCs w:val="24"/>
                <w:lang w:eastAsia="en-IN"/>
              </w:rPr>
              <w:t>An ARC/INFO term that is used synonymously with line.</w:t>
            </w:r>
          </w:p>
        </w:tc>
      </w:tr>
      <w:tr w:rsidR="00EE2038" w:rsidRPr="00EE2038" w:rsidTr="00EE2038">
        <w:trPr>
          <w:tblCellSpacing w:w="0" w:type="dxa"/>
        </w:trPr>
        <w:tc>
          <w:tcPr>
            <w:tcW w:w="0" w:type="auto"/>
            <w:shd w:val="clear" w:color="auto" w:fill="FFFFFF"/>
            <w:vAlign w:val="center"/>
            <w:hideMark/>
          </w:tcPr>
          <w:p w:rsidR="00EE2038" w:rsidRPr="00EE2038" w:rsidRDefault="00EE2038" w:rsidP="00EE2038">
            <w:pPr>
              <w:spacing w:after="0" w:line="240" w:lineRule="auto"/>
              <w:rPr>
                <w:rFonts w:ascii="Times New Roman" w:eastAsia="Times New Roman" w:hAnsi="Times New Roman" w:cs="Times New Roman"/>
                <w:sz w:val="24"/>
                <w:szCs w:val="24"/>
                <w:lang w:eastAsia="en-IN"/>
              </w:rPr>
            </w:pPr>
            <w:r w:rsidRPr="00EE2038">
              <w:rPr>
                <w:rFonts w:ascii="Times New Roman" w:eastAsia="Times New Roman" w:hAnsi="Times New Roman" w:cs="Times New Roman"/>
                <w:sz w:val="24"/>
                <w:szCs w:val="24"/>
                <w:lang w:eastAsia="en-IN"/>
              </w:rPr>
              <w:t> </w:t>
            </w:r>
          </w:p>
        </w:tc>
        <w:tc>
          <w:tcPr>
            <w:tcW w:w="0" w:type="auto"/>
            <w:shd w:val="clear" w:color="auto" w:fill="FFFFFF"/>
            <w:vAlign w:val="center"/>
            <w:hideMark/>
          </w:tcPr>
          <w:p w:rsidR="00EE2038" w:rsidRDefault="00EE2038" w:rsidP="00EE2038">
            <w:pPr>
              <w:spacing w:after="0" w:line="240" w:lineRule="auto"/>
              <w:rPr>
                <w:rFonts w:ascii="Times New Roman" w:eastAsia="Times New Roman" w:hAnsi="Times New Roman" w:cs="Times New Roman"/>
                <w:i/>
                <w:iCs/>
                <w:sz w:val="24"/>
                <w:szCs w:val="24"/>
                <w:lang w:eastAsia="en-IN"/>
              </w:rPr>
            </w:pPr>
            <w:bookmarkStart w:id="4" w:name="polygons"/>
            <w:bookmarkEnd w:id="4"/>
            <w:proofErr w:type="gramStart"/>
            <w:r w:rsidRPr="00EE2038">
              <w:rPr>
                <w:rFonts w:ascii="Times New Roman" w:eastAsia="Times New Roman" w:hAnsi="Times New Roman" w:cs="Times New Roman"/>
                <w:b/>
                <w:bCs/>
                <w:sz w:val="24"/>
                <w:szCs w:val="24"/>
                <w:lang w:eastAsia="en-IN"/>
              </w:rPr>
              <w:t>polygon</w:t>
            </w:r>
            <w:proofErr w:type="gramEnd"/>
            <w:r w:rsidRPr="00EE2038">
              <w:rPr>
                <w:rFonts w:ascii="Times New Roman" w:eastAsia="Times New Roman" w:hAnsi="Times New Roman" w:cs="Times New Roman"/>
                <w:sz w:val="24"/>
                <w:szCs w:val="24"/>
                <w:lang w:eastAsia="en-IN"/>
              </w:rPr>
              <w:t> </w:t>
            </w:r>
            <w:r w:rsidRPr="00EE2038">
              <w:rPr>
                <w:rFonts w:ascii="Times New Roman" w:eastAsia="Times New Roman" w:hAnsi="Times New Roman" w:cs="Times New Roman"/>
                <w:sz w:val="24"/>
                <w:szCs w:val="24"/>
                <w:lang w:eastAsia="en-IN"/>
              </w:rPr>
              <w:br/>
            </w:r>
            <w:r w:rsidRPr="00EE2038">
              <w:rPr>
                <w:rFonts w:ascii="Times New Roman" w:eastAsia="Times New Roman" w:hAnsi="Times New Roman" w:cs="Times New Roman"/>
                <w:i/>
                <w:iCs/>
                <w:sz w:val="24"/>
                <w:szCs w:val="24"/>
                <w:lang w:eastAsia="en-IN"/>
              </w:rPr>
              <w:t>A feature used to represent areas. A polygon is defined by the lines that make up its boundary and a point inside its boundary for identification. Polygons have attributes that describe the geographic feature they represent.</w:t>
            </w:r>
          </w:p>
          <w:p w:rsidR="000C0FE3" w:rsidRPr="00EE2038" w:rsidRDefault="000C0FE3" w:rsidP="00EE2038">
            <w:pPr>
              <w:spacing w:after="0" w:line="240" w:lineRule="auto"/>
              <w:rPr>
                <w:rFonts w:ascii="Times New Roman" w:eastAsia="Times New Roman" w:hAnsi="Times New Roman" w:cs="Times New Roman"/>
                <w:sz w:val="24"/>
                <w:szCs w:val="24"/>
                <w:lang w:eastAsia="en-IN"/>
              </w:rPr>
            </w:pPr>
          </w:p>
        </w:tc>
      </w:tr>
      <w:tr w:rsidR="00852FCF" w:rsidRPr="00852FCF" w:rsidTr="00852FCF">
        <w:trPr>
          <w:tblCellSpacing w:w="0" w:type="dxa"/>
        </w:trPr>
        <w:tc>
          <w:tcPr>
            <w:tcW w:w="0" w:type="auto"/>
            <w:gridSpan w:val="2"/>
            <w:shd w:val="clear" w:color="auto" w:fill="FFFFFF"/>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20"/>
                <w:szCs w:val="20"/>
                <w:lang w:eastAsia="en-IN"/>
              </w:rPr>
              <w:t>Advantages/disadvantages of raster and vector data models</w:t>
            </w:r>
          </w:p>
        </w:tc>
      </w:tr>
      <w:tr w:rsidR="00852FCF" w:rsidRPr="00852FCF" w:rsidTr="00852FCF">
        <w:trPr>
          <w:tblCellSpacing w:w="0" w:type="dxa"/>
        </w:trPr>
        <w:tc>
          <w:tcPr>
            <w:tcW w:w="0" w:type="auto"/>
            <w:gridSpan w:val="2"/>
            <w:shd w:val="clear" w:color="auto" w:fill="FFFFFF"/>
            <w:vAlign w:val="center"/>
            <w:hideMark/>
          </w:tcPr>
          <w:tbl>
            <w:tblPr>
              <w:tblW w:w="3000" w:type="pct"/>
              <w:tblCellSpacing w:w="0" w:type="dxa"/>
              <w:tblCellMar>
                <w:top w:w="15" w:type="dxa"/>
                <w:left w:w="15" w:type="dxa"/>
                <w:bottom w:w="15" w:type="dxa"/>
                <w:right w:w="15" w:type="dxa"/>
              </w:tblCellMar>
              <w:tblLook w:val="04A0"/>
            </w:tblPr>
            <w:tblGrid>
              <w:gridCol w:w="3626"/>
              <w:gridCol w:w="806"/>
              <w:gridCol w:w="806"/>
            </w:tblGrid>
            <w:tr w:rsidR="00852FCF" w:rsidRPr="00852FCF">
              <w:trPr>
                <w:tblCellSpacing w:w="0" w:type="dxa"/>
              </w:trPr>
              <w:tc>
                <w:tcPr>
                  <w:tcW w:w="2250" w:type="pct"/>
                  <w:shd w:val="clear" w:color="auto" w:fill="CCCC99"/>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sz w:val="18"/>
                      <w:szCs w:val="18"/>
                      <w:lang w:eastAsia="en-IN"/>
                    </w:rPr>
                    <w:t> </w:t>
                  </w:r>
                </w:p>
              </w:tc>
              <w:tc>
                <w:tcPr>
                  <w:tcW w:w="500" w:type="pct"/>
                  <w:shd w:val="clear" w:color="auto" w:fill="CCCC99"/>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b/>
                      <w:bCs/>
                      <w:sz w:val="18"/>
                      <w:szCs w:val="18"/>
                      <w:lang w:eastAsia="en-IN"/>
                    </w:rPr>
                    <w:t>raster</w:t>
                  </w:r>
                </w:p>
              </w:tc>
              <w:tc>
                <w:tcPr>
                  <w:tcW w:w="500" w:type="pct"/>
                  <w:shd w:val="clear" w:color="auto" w:fill="CCCC99"/>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b/>
                      <w:bCs/>
                      <w:sz w:val="18"/>
                      <w:szCs w:val="18"/>
                      <w:lang w:eastAsia="en-IN"/>
                    </w:rPr>
                    <w:t>vector</w:t>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precision in graphics</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3" name="Picture 13"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4" name="Picture 14"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traditional cartography</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5" name="Picture 15"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6" name="Picture 16"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data volume</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7" name="Picture 17"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8" name="Picture 18"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topology</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19" name="Picture 19"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0" name="Picture 20"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computation</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1" name="Picture 21"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2" name="Picture 22"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update</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3" name="Picture 23"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4" name="Picture 24"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continuous space</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5" name="Picture 25"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6" name="Picture 26"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integration</w:t>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7" name="Picture 27"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Arial" w:eastAsia="Times New Roman" w:hAnsi="Arial" w:cs="Arial"/>
                      <w:sz w:val="18"/>
                      <w:szCs w:val="18"/>
                      <w:lang w:eastAsia="en-IN"/>
                    </w:rPr>
                  </w:pPr>
                  <w:r w:rsidRPr="00852FCF">
                    <w:rPr>
                      <w:rFonts w:ascii="Arial" w:eastAsia="Times New Roman" w:hAnsi="Arial" w:cs="Arial"/>
                      <w:noProof/>
                      <w:sz w:val="18"/>
                      <w:szCs w:val="18"/>
                      <w:lang w:val="en-US"/>
                    </w:rPr>
                    <w:drawing>
                      <wp:inline distT="0" distB="0" distL="0" distR="0">
                        <wp:extent cx="190500" cy="190500"/>
                        <wp:effectExtent l="19050" t="0" r="0" b="0"/>
                        <wp:docPr id="28" name="Picture 28"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52FCF" w:rsidRPr="00852FCF">
              <w:trPr>
                <w:tblCellSpacing w:w="0" w:type="dxa"/>
              </w:trPr>
              <w:tc>
                <w:tcPr>
                  <w:tcW w:w="0" w:type="auto"/>
                  <w:vAlign w:val="center"/>
                  <w:hideMark/>
                </w:tcPr>
                <w:p w:rsidR="00852FCF" w:rsidRPr="00852FCF" w:rsidRDefault="00852FCF" w:rsidP="00852FCF">
                  <w:pPr>
                    <w:spacing w:after="0" w:line="240" w:lineRule="auto"/>
                    <w:rPr>
                      <w:rFonts w:ascii="Arial" w:eastAsia="Times New Roman" w:hAnsi="Arial" w:cs="Arial"/>
                      <w:sz w:val="18"/>
                      <w:szCs w:val="18"/>
                      <w:lang w:eastAsia="en-IN"/>
                    </w:rPr>
                  </w:pPr>
                  <w:r w:rsidRPr="00852FCF">
                    <w:rPr>
                      <w:rFonts w:ascii="Arial" w:eastAsia="Times New Roman" w:hAnsi="Arial" w:cs="Arial"/>
                      <w:b/>
                      <w:bCs/>
                      <w:sz w:val="18"/>
                      <w:szCs w:val="18"/>
                      <w:lang w:eastAsia="en-IN"/>
                    </w:rPr>
                    <w:t>discontinuous</w:t>
                  </w:r>
                </w:p>
              </w:tc>
              <w:tc>
                <w:tcPr>
                  <w:tcW w:w="0" w:type="auto"/>
                  <w:vAlign w:val="center"/>
                  <w:hideMark/>
                </w:tcPr>
                <w:p w:rsidR="00852FCF" w:rsidRPr="00852FCF" w:rsidRDefault="00852FCF" w:rsidP="00852FCF">
                  <w:pPr>
                    <w:spacing w:after="0" w:line="240" w:lineRule="auto"/>
                    <w:jc w:val="center"/>
                    <w:rPr>
                      <w:rFonts w:ascii="Times New Roman" w:eastAsia="Times New Roman" w:hAnsi="Times New Roman" w:cs="Times New Roman"/>
                      <w:sz w:val="24"/>
                      <w:szCs w:val="24"/>
                      <w:lang w:eastAsia="en-IN"/>
                    </w:rPr>
                  </w:pPr>
                  <w:r w:rsidRPr="00852FCF">
                    <w:rPr>
                      <w:rFonts w:ascii="Times New Roman" w:eastAsia="Times New Roman" w:hAnsi="Times New Roman" w:cs="Times New Roman"/>
                      <w:noProof/>
                      <w:sz w:val="24"/>
                      <w:szCs w:val="24"/>
                      <w:lang w:val="en-US"/>
                    </w:rPr>
                    <w:drawing>
                      <wp:inline distT="0" distB="0" distL="0" distR="0">
                        <wp:extent cx="190500" cy="190500"/>
                        <wp:effectExtent l="19050" t="0" r="0" b="0"/>
                        <wp:docPr id="29" name="Picture 29" descr="http://www.geogra.uah.es/patxi/gisweb/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ogra.uah.es/patxi/gisweb/cross.gif"/>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52FCF" w:rsidRPr="00852FCF" w:rsidRDefault="00852FCF" w:rsidP="00852FCF">
                  <w:pPr>
                    <w:spacing w:after="0" w:line="240" w:lineRule="auto"/>
                    <w:jc w:val="center"/>
                    <w:rPr>
                      <w:rFonts w:ascii="Times New Roman" w:eastAsia="Times New Roman" w:hAnsi="Times New Roman" w:cs="Times New Roman"/>
                      <w:sz w:val="24"/>
                      <w:szCs w:val="24"/>
                      <w:lang w:eastAsia="en-IN"/>
                    </w:rPr>
                  </w:pPr>
                  <w:r w:rsidRPr="00852FCF">
                    <w:rPr>
                      <w:rFonts w:ascii="Times New Roman" w:eastAsia="Times New Roman" w:hAnsi="Times New Roman" w:cs="Times New Roman"/>
                      <w:noProof/>
                      <w:sz w:val="24"/>
                      <w:szCs w:val="24"/>
                      <w:lang w:val="en-US"/>
                    </w:rPr>
                    <w:drawing>
                      <wp:inline distT="0" distB="0" distL="0" distR="0">
                        <wp:extent cx="190500" cy="190500"/>
                        <wp:effectExtent l="19050" t="0" r="0" b="0"/>
                        <wp:docPr id="30" name="Picture 30" descr="http://www.geogra.uah.es/patxi/gisweb/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eogra.uah.es/patxi/gisweb/tic.gif"/>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852FCF" w:rsidRPr="00852FCF" w:rsidRDefault="00852FCF" w:rsidP="00852FCF">
            <w:pPr>
              <w:spacing w:after="0" w:line="240" w:lineRule="auto"/>
              <w:rPr>
                <w:rFonts w:ascii="Times New Roman" w:eastAsia="Times New Roman" w:hAnsi="Times New Roman" w:cs="Times New Roman"/>
                <w:sz w:val="24"/>
                <w:szCs w:val="24"/>
                <w:lang w:eastAsia="en-IN"/>
              </w:rPr>
            </w:pPr>
          </w:p>
        </w:tc>
      </w:tr>
    </w:tbl>
    <w:p w:rsidR="00EE2038" w:rsidRPr="00EC6DA5" w:rsidRDefault="00EE2038" w:rsidP="00EC6DA5">
      <w:pPr>
        <w:spacing w:before="100" w:beforeAutospacing="1" w:after="100" w:afterAutospacing="1" w:line="240" w:lineRule="auto"/>
        <w:rPr>
          <w:rFonts w:ascii="Times New Roman" w:eastAsia="Times New Roman" w:hAnsi="Times New Roman" w:cs="Times New Roman"/>
          <w:sz w:val="24"/>
          <w:szCs w:val="24"/>
          <w:lang w:eastAsia="en-IN"/>
        </w:rPr>
      </w:pPr>
    </w:p>
    <w:sectPr w:rsidR="00EE2038" w:rsidRPr="00EC6DA5"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C7D"/>
    <w:multiLevelType w:val="multilevel"/>
    <w:tmpl w:val="176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DA5"/>
    <w:rsid w:val="00001229"/>
    <w:rsid w:val="000047B8"/>
    <w:rsid w:val="00004FA9"/>
    <w:rsid w:val="00012150"/>
    <w:rsid w:val="00012743"/>
    <w:rsid w:val="00012FFC"/>
    <w:rsid w:val="00013B66"/>
    <w:rsid w:val="00017EF5"/>
    <w:rsid w:val="00020EC1"/>
    <w:rsid w:val="00023313"/>
    <w:rsid w:val="00032EC3"/>
    <w:rsid w:val="00033605"/>
    <w:rsid w:val="00035840"/>
    <w:rsid w:val="00037E27"/>
    <w:rsid w:val="00040474"/>
    <w:rsid w:val="00042DCB"/>
    <w:rsid w:val="000441F2"/>
    <w:rsid w:val="0004666B"/>
    <w:rsid w:val="000475CF"/>
    <w:rsid w:val="00053389"/>
    <w:rsid w:val="00053CC1"/>
    <w:rsid w:val="000629B3"/>
    <w:rsid w:val="000652A3"/>
    <w:rsid w:val="00065307"/>
    <w:rsid w:val="0006677C"/>
    <w:rsid w:val="000669B6"/>
    <w:rsid w:val="00070C91"/>
    <w:rsid w:val="00073EA1"/>
    <w:rsid w:val="00077FA9"/>
    <w:rsid w:val="000873D6"/>
    <w:rsid w:val="00090AB4"/>
    <w:rsid w:val="00093D6A"/>
    <w:rsid w:val="00095FA6"/>
    <w:rsid w:val="0009796B"/>
    <w:rsid w:val="000A45CF"/>
    <w:rsid w:val="000A649A"/>
    <w:rsid w:val="000B652B"/>
    <w:rsid w:val="000C0FE3"/>
    <w:rsid w:val="000C208B"/>
    <w:rsid w:val="000C3DD8"/>
    <w:rsid w:val="000C5CB2"/>
    <w:rsid w:val="000D2348"/>
    <w:rsid w:val="000D4ED1"/>
    <w:rsid w:val="000D6380"/>
    <w:rsid w:val="000D64B4"/>
    <w:rsid w:val="000D70E6"/>
    <w:rsid w:val="000E5DB0"/>
    <w:rsid w:val="000E6B64"/>
    <w:rsid w:val="000E6FC9"/>
    <w:rsid w:val="000F0131"/>
    <w:rsid w:val="000F1FA5"/>
    <w:rsid w:val="000F4797"/>
    <w:rsid w:val="000F58A0"/>
    <w:rsid w:val="000F6067"/>
    <w:rsid w:val="000F76D0"/>
    <w:rsid w:val="001016AD"/>
    <w:rsid w:val="001018BF"/>
    <w:rsid w:val="0010421C"/>
    <w:rsid w:val="0010704B"/>
    <w:rsid w:val="00107FC9"/>
    <w:rsid w:val="00112943"/>
    <w:rsid w:val="00113E7A"/>
    <w:rsid w:val="00115C1A"/>
    <w:rsid w:val="00121249"/>
    <w:rsid w:val="00125056"/>
    <w:rsid w:val="001304E3"/>
    <w:rsid w:val="00131CAD"/>
    <w:rsid w:val="00134DE6"/>
    <w:rsid w:val="00135BC3"/>
    <w:rsid w:val="00144B83"/>
    <w:rsid w:val="0015246A"/>
    <w:rsid w:val="00152AFC"/>
    <w:rsid w:val="00153840"/>
    <w:rsid w:val="00157BF4"/>
    <w:rsid w:val="00161D31"/>
    <w:rsid w:val="00167DB5"/>
    <w:rsid w:val="001715BD"/>
    <w:rsid w:val="001734AD"/>
    <w:rsid w:val="001751A1"/>
    <w:rsid w:val="001771A3"/>
    <w:rsid w:val="00177648"/>
    <w:rsid w:val="001824CA"/>
    <w:rsid w:val="00186AB3"/>
    <w:rsid w:val="001901C3"/>
    <w:rsid w:val="00192C61"/>
    <w:rsid w:val="00193458"/>
    <w:rsid w:val="00197051"/>
    <w:rsid w:val="001B1DF2"/>
    <w:rsid w:val="001B1F44"/>
    <w:rsid w:val="001C129A"/>
    <w:rsid w:val="001C25AC"/>
    <w:rsid w:val="001C2CCC"/>
    <w:rsid w:val="001C6FCD"/>
    <w:rsid w:val="001D1842"/>
    <w:rsid w:val="001D3278"/>
    <w:rsid w:val="001F417E"/>
    <w:rsid w:val="0020332F"/>
    <w:rsid w:val="00214384"/>
    <w:rsid w:val="00215BA9"/>
    <w:rsid w:val="00215EB0"/>
    <w:rsid w:val="00242EFF"/>
    <w:rsid w:val="0024545E"/>
    <w:rsid w:val="002477E0"/>
    <w:rsid w:val="00250764"/>
    <w:rsid w:val="00253A09"/>
    <w:rsid w:val="0025616B"/>
    <w:rsid w:val="00257D45"/>
    <w:rsid w:val="00265C10"/>
    <w:rsid w:val="00266668"/>
    <w:rsid w:val="00266C31"/>
    <w:rsid w:val="002701A3"/>
    <w:rsid w:val="00270FD4"/>
    <w:rsid w:val="00271E26"/>
    <w:rsid w:val="002727F7"/>
    <w:rsid w:val="002734AC"/>
    <w:rsid w:val="002737E4"/>
    <w:rsid w:val="00273895"/>
    <w:rsid w:val="00275044"/>
    <w:rsid w:val="0027695E"/>
    <w:rsid w:val="00282872"/>
    <w:rsid w:val="00284315"/>
    <w:rsid w:val="0028613D"/>
    <w:rsid w:val="0029315A"/>
    <w:rsid w:val="00294A68"/>
    <w:rsid w:val="00297145"/>
    <w:rsid w:val="002A2C61"/>
    <w:rsid w:val="002A34C6"/>
    <w:rsid w:val="002B15CE"/>
    <w:rsid w:val="002B29D7"/>
    <w:rsid w:val="002B2E27"/>
    <w:rsid w:val="002C0926"/>
    <w:rsid w:val="002C0E82"/>
    <w:rsid w:val="002C0EC6"/>
    <w:rsid w:val="002C1951"/>
    <w:rsid w:val="002C34BB"/>
    <w:rsid w:val="002C4BC4"/>
    <w:rsid w:val="002D2B51"/>
    <w:rsid w:val="002D71F1"/>
    <w:rsid w:val="002E06D2"/>
    <w:rsid w:val="002E6C31"/>
    <w:rsid w:val="002F7747"/>
    <w:rsid w:val="00300587"/>
    <w:rsid w:val="00300E8C"/>
    <w:rsid w:val="003039B9"/>
    <w:rsid w:val="00305034"/>
    <w:rsid w:val="003072CC"/>
    <w:rsid w:val="00311539"/>
    <w:rsid w:val="00316647"/>
    <w:rsid w:val="00325B6F"/>
    <w:rsid w:val="00330F87"/>
    <w:rsid w:val="0033373B"/>
    <w:rsid w:val="00335C77"/>
    <w:rsid w:val="00341B3C"/>
    <w:rsid w:val="00344AA7"/>
    <w:rsid w:val="003546FD"/>
    <w:rsid w:val="00357F99"/>
    <w:rsid w:val="00360EFE"/>
    <w:rsid w:val="0036240E"/>
    <w:rsid w:val="00370005"/>
    <w:rsid w:val="00370E85"/>
    <w:rsid w:val="00373CFA"/>
    <w:rsid w:val="003771CD"/>
    <w:rsid w:val="003821B1"/>
    <w:rsid w:val="003860D3"/>
    <w:rsid w:val="00391F80"/>
    <w:rsid w:val="003947B9"/>
    <w:rsid w:val="00395422"/>
    <w:rsid w:val="003A571B"/>
    <w:rsid w:val="003B1296"/>
    <w:rsid w:val="003B280E"/>
    <w:rsid w:val="003B369E"/>
    <w:rsid w:val="003B6A69"/>
    <w:rsid w:val="003B7763"/>
    <w:rsid w:val="003C3FA6"/>
    <w:rsid w:val="003C5032"/>
    <w:rsid w:val="003D25FF"/>
    <w:rsid w:val="003D5BC7"/>
    <w:rsid w:val="003D7460"/>
    <w:rsid w:val="003E4DA6"/>
    <w:rsid w:val="003F0AFC"/>
    <w:rsid w:val="003F111C"/>
    <w:rsid w:val="003F6D02"/>
    <w:rsid w:val="00402EF9"/>
    <w:rsid w:val="00406E95"/>
    <w:rsid w:val="004153F7"/>
    <w:rsid w:val="00415C72"/>
    <w:rsid w:val="0041766F"/>
    <w:rsid w:val="00432684"/>
    <w:rsid w:val="0043637B"/>
    <w:rsid w:val="00437E64"/>
    <w:rsid w:val="00441649"/>
    <w:rsid w:val="00443FEA"/>
    <w:rsid w:val="00444D8D"/>
    <w:rsid w:val="00445D2D"/>
    <w:rsid w:val="00447B28"/>
    <w:rsid w:val="0045068B"/>
    <w:rsid w:val="00450E1D"/>
    <w:rsid w:val="00451006"/>
    <w:rsid w:val="004541F0"/>
    <w:rsid w:val="004556C9"/>
    <w:rsid w:val="004557EC"/>
    <w:rsid w:val="0045701E"/>
    <w:rsid w:val="00461383"/>
    <w:rsid w:val="00470574"/>
    <w:rsid w:val="0047398C"/>
    <w:rsid w:val="004802BD"/>
    <w:rsid w:val="00493909"/>
    <w:rsid w:val="004A1332"/>
    <w:rsid w:val="004A434B"/>
    <w:rsid w:val="004A4AAC"/>
    <w:rsid w:val="004A60C4"/>
    <w:rsid w:val="004A6B4A"/>
    <w:rsid w:val="004B22DE"/>
    <w:rsid w:val="004C0708"/>
    <w:rsid w:val="004C0B53"/>
    <w:rsid w:val="004C20C4"/>
    <w:rsid w:val="004C763C"/>
    <w:rsid w:val="004D0D4B"/>
    <w:rsid w:val="004E003F"/>
    <w:rsid w:val="004E3CB6"/>
    <w:rsid w:val="004E6B03"/>
    <w:rsid w:val="004E700B"/>
    <w:rsid w:val="004F2684"/>
    <w:rsid w:val="004F6208"/>
    <w:rsid w:val="00500EBE"/>
    <w:rsid w:val="0050135E"/>
    <w:rsid w:val="00502153"/>
    <w:rsid w:val="00503152"/>
    <w:rsid w:val="00503AFA"/>
    <w:rsid w:val="00503D6B"/>
    <w:rsid w:val="00506D53"/>
    <w:rsid w:val="005133ED"/>
    <w:rsid w:val="005159EB"/>
    <w:rsid w:val="00516EF4"/>
    <w:rsid w:val="0052227F"/>
    <w:rsid w:val="00523709"/>
    <w:rsid w:val="00524C02"/>
    <w:rsid w:val="00527F27"/>
    <w:rsid w:val="005345C5"/>
    <w:rsid w:val="0053574F"/>
    <w:rsid w:val="00535AEE"/>
    <w:rsid w:val="00542299"/>
    <w:rsid w:val="00542B2F"/>
    <w:rsid w:val="00551E31"/>
    <w:rsid w:val="005555B8"/>
    <w:rsid w:val="0055656F"/>
    <w:rsid w:val="005609D4"/>
    <w:rsid w:val="00563010"/>
    <w:rsid w:val="00570686"/>
    <w:rsid w:val="0057296E"/>
    <w:rsid w:val="00580C57"/>
    <w:rsid w:val="00585E69"/>
    <w:rsid w:val="005868FE"/>
    <w:rsid w:val="005919FA"/>
    <w:rsid w:val="00591E52"/>
    <w:rsid w:val="00594D87"/>
    <w:rsid w:val="0059786B"/>
    <w:rsid w:val="005A392D"/>
    <w:rsid w:val="005B555A"/>
    <w:rsid w:val="005C0946"/>
    <w:rsid w:val="005C251F"/>
    <w:rsid w:val="005D14FF"/>
    <w:rsid w:val="005D23D1"/>
    <w:rsid w:val="005D6117"/>
    <w:rsid w:val="005D7E72"/>
    <w:rsid w:val="005E4329"/>
    <w:rsid w:val="005E5D1D"/>
    <w:rsid w:val="005E73D8"/>
    <w:rsid w:val="005F51CB"/>
    <w:rsid w:val="00610BD8"/>
    <w:rsid w:val="00610DC7"/>
    <w:rsid w:val="0061174A"/>
    <w:rsid w:val="0061260E"/>
    <w:rsid w:val="00613631"/>
    <w:rsid w:val="006235C7"/>
    <w:rsid w:val="00625788"/>
    <w:rsid w:val="00632640"/>
    <w:rsid w:val="00632660"/>
    <w:rsid w:val="006335B3"/>
    <w:rsid w:val="006335C1"/>
    <w:rsid w:val="00636ED6"/>
    <w:rsid w:val="00640721"/>
    <w:rsid w:val="00640E9B"/>
    <w:rsid w:val="00644B6E"/>
    <w:rsid w:val="00645E7E"/>
    <w:rsid w:val="006510D0"/>
    <w:rsid w:val="00651D98"/>
    <w:rsid w:val="00654BCC"/>
    <w:rsid w:val="006577B3"/>
    <w:rsid w:val="00673DFB"/>
    <w:rsid w:val="006810CE"/>
    <w:rsid w:val="006834B3"/>
    <w:rsid w:val="0068573B"/>
    <w:rsid w:val="00685E50"/>
    <w:rsid w:val="00690FA2"/>
    <w:rsid w:val="006913ED"/>
    <w:rsid w:val="006924BB"/>
    <w:rsid w:val="006963BA"/>
    <w:rsid w:val="00696A7C"/>
    <w:rsid w:val="0069736B"/>
    <w:rsid w:val="00697E38"/>
    <w:rsid w:val="006A0FA6"/>
    <w:rsid w:val="006A1289"/>
    <w:rsid w:val="006B1D3F"/>
    <w:rsid w:val="006B2357"/>
    <w:rsid w:val="006B3BB7"/>
    <w:rsid w:val="006C4362"/>
    <w:rsid w:val="006C4751"/>
    <w:rsid w:val="006C4C3C"/>
    <w:rsid w:val="006C7DEA"/>
    <w:rsid w:val="006D10AA"/>
    <w:rsid w:val="006D13FA"/>
    <w:rsid w:val="006D1F2F"/>
    <w:rsid w:val="006D4D19"/>
    <w:rsid w:val="006E3815"/>
    <w:rsid w:val="006E475D"/>
    <w:rsid w:val="006E7476"/>
    <w:rsid w:val="006F202F"/>
    <w:rsid w:val="006F6D7B"/>
    <w:rsid w:val="006F77B2"/>
    <w:rsid w:val="007007EA"/>
    <w:rsid w:val="00701098"/>
    <w:rsid w:val="00705E8A"/>
    <w:rsid w:val="007072D6"/>
    <w:rsid w:val="00711264"/>
    <w:rsid w:val="00722851"/>
    <w:rsid w:val="00724A95"/>
    <w:rsid w:val="0073125E"/>
    <w:rsid w:val="007326F1"/>
    <w:rsid w:val="00734D91"/>
    <w:rsid w:val="0073588A"/>
    <w:rsid w:val="00741267"/>
    <w:rsid w:val="007417C5"/>
    <w:rsid w:val="00741E85"/>
    <w:rsid w:val="00742B36"/>
    <w:rsid w:val="00743300"/>
    <w:rsid w:val="0074768A"/>
    <w:rsid w:val="00750A49"/>
    <w:rsid w:val="00752434"/>
    <w:rsid w:val="0075709B"/>
    <w:rsid w:val="00761C29"/>
    <w:rsid w:val="0076350E"/>
    <w:rsid w:val="00773465"/>
    <w:rsid w:val="00773A49"/>
    <w:rsid w:val="0079033E"/>
    <w:rsid w:val="0079225B"/>
    <w:rsid w:val="0079499F"/>
    <w:rsid w:val="0079690C"/>
    <w:rsid w:val="007A2D88"/>
    <w:rsid w:val="007A2E9A"/>
    <w:rsid w:val="007A6F12"/>
    <w:rsid w:val="007B0C49"/>
    <w:rsid w:val="007C16FC"/>
    <w:rsid w:val="007C1BD1"/>
    <w:rsid w:val="007C3BBD"/>
    <w:rsid w:val="007C3D30"/>
    <w:rsid w:val="007D134A"/>
    <w:rsid w:val="007D2504"/>
    <w:rsid w:val="007D2585"/>
    <w:rsid w:val="007D7B76"/>
    <w:rsid w:val="007E37B8"/>
    <w:rsid w:val="007F01F6"/>
    <w:rsid w:val="007F4CF6"/>
    <w:rsid w:val="007F61EC"/>
    <w:rsid w:val="007F7D1C"/>
    <w:rsid w:val="00801C70"/>
    <w:rsid w:val="008055EB"/>
    <w:rsid w:val="00813530"/>
    <w:rsid w:val="00815DC2"/>
    <w:rsid w:val="00822B74"/>
    <w:rsid w:val="008230F5"/>
    <w:rsid w:val="00823950"/>
    <w:rsid w:val="00823FA0"/>
    <w:rsid w:val="00827D69"/>
    <w:rsid w:val="00830822"/>
    <w:rsid w:val="0083396B"/>
    <w:rsid w:val="00837C5F"/>
    <w:rsid w:val="00837EC8"/>
    <w:rsid w:val="00840DE5"/>
    <w:rsid w:val="00841DD4"/>
    <w:rsid w:val="00841DF7"/>
    <w:rsid w:val="00842908"/>
    <w:rsid w:val="008440A5"/>
    <w:rsid w:val="008442F6"/>
    <w:rsid w:val="008444D1"/>
    <w:rsid w:val="00852FCF"/>
    <w:rsid w:val="0085354A"/>
    <w:rsid w:val="0086388C"/>
    <w:rsid w:val="00865FBD"/>
    <w:rsid w:val="0086666E"/>
    <w:rsid w:val="008666CF"/>
    <w:rsid w:val="00867F25"/>
    <w:rsid w:val="008704EB"/>
    <w:rsid w:val="00872798"/>
    <w:rsid w:val="00877022"/>
    <w:rsid w:val="00882CB6"/>
    <w:rsid w:val="008869B6"/>
    <w:rsid w:val="00892747"/>
    <w:rsid w:val="008943D5"/>
    <w:rsid w:val="00894A96"/>
    <w:rsid w:val="00895B1C"/>
    <w:rsid w:val="008A3355"/>
    <w:rsid w:val="008A38DF"/>
    <w:rsid w:val="008A6640"/>
    <w:rsid w:val="008B3C3E"/>
    <w:rsid w:val="008C1BE9"/>
    <w:rsid w:val="008C24AB"/>
    <w:rsid w:val="008C524E"/>
    <w:rsid w:val="008C54E0"/>
    <w:rsid w:val="008D44E5"/>
    <w:rsid w:val="008D78AA"/>
    <w:rsid w:val="008E20D5"/>
    <w:rsid w:val="008E43B3"/>
    <w:rsid w:val="008E4BFC"/>
    <w:rsid w:val="008E5372"/>
    <w:rsid w:val="008E75BE"/>
    <w:rsid w:val="008F1C0C"/>
    <w:rsid w:val="008F268C"/>
    <w:rsid w:val="008F7979"/>
    <w:rsid w:val="00903B61"/>
    <w:rsid w:val="00907855"/>
    <w:rsid w:val="00914032"/>
    <w:rsid w:val="0091445E"/>
    <w:rsid w:val="00915DC8"/>
    <w:rsid w:val="00916DC5"/>
    <w:rsid w:val="009206B7"/>
    <w:rsid w:val="00920E1A"/>
    <w:rsid w:val="00921B8D"/>
    <w:rsid w:val="00922DDC"/>
    <w:rsid w:val="0092541C"/>
    <w:rsid w:val="009300B2"/>
    <w:rsid w:val="009308F2"/>
    <w:rsid w:val="00933376"/>
    <w:rsid w:val="00933941"/>
    <w:rsid w:val="00933CB4"/>
    <w:rsid w:val="00934AF0"/>
    <w:rsid w:val="00940799"/>
    <w:rsid w:val="00940B0A"/>
    <w:rsid w:val="00942EBE"/>
    <w:rsid w:val="00946EFD"/>
    <w:rsid w:val="009475C6"/>
    <w:rsid w:val="00947EDD"/>
    <w:rsid w:val="009651BD"/>
    <w:rsid w:val="00972778"/>
    <w:rsid w:val="009757C4"/>
    <w:rsid w:val="00984D8E"/>
    <w:rsid w:val="009855FE"/>
    <w:rsid w:val="00992FCE"/>
    <w:rsid w:val="0099416D"/>
    <w:rsid w:val="00994F61"/>
    <w:rsid w:val="009A0105"/>
    <w:rsid w:val="009A02BD"/>
    <w:rsid w:val="009A0B3B"/>
    <w:rsid w:val="009A1889"/>
    <w:rsid w:val="009A5542"/>
    <w:rsid w:val="009B278B"/>
    <w:rsid w:val="009B2E0A"/>
    <w:rsid w:val="009B52BA"/>
    <w:rsid w:val="009B6BDA"/>
    <w:rsid w:val="009B766C"/>
    <w:rsid w:val="009C3BB8"/>
    <w:rsid w:val="009D078E"/>
    <w:rsid w:val="009D141A"/>
    <w:rsid w:val="009D2010"/>
    <w:rsid w:val="009D3712"/>
    <w:rsid w:val="009D6C1F"/>
    <w:rsid w:val="009D72C5"/>
    <w:rsid w:val="009E19CA"/>
    <w:rsid w:val="009F6591"/>
    <w:rsid w:val="009F7732"/>
    <w:rsid w:val="009F785D"/>
    <w:rsid w:val="00A006C8"/>
    <w:rsid w:val="00A0390B"/>
    <w:rsid w:val="00A047CF"/>
    <w:rsid w:val="00A11DCD"/>
    <w:rsid w:val="00A12FEB"/>
    <w:rsid w:val="00A13FD7"/>
    <w:rsid w:val="00A1691C"/>
    <w:rsid w:val="00A2137E"/>
    <w:rsid w:val="00A235DB"/>
    <w:rsid w:val="00A26F1C"/>
    <w:rsid w:val="00A272F2"/>
    <w:rsid w:val="00A27FAA"/>
    <w:rsid w:val="00A30A68"/>
    <w:rsid w:val="00A32698"/>
    <w:rsid w:val="00A40A66"/>
    <w:rsid w:val="00A4533C"/>
    <w:rsid w:val="00A527C4"/>
    <w:rsid w:val="00A53E13"/>
    <w:rsid w:val="00A53EDC"/>
    <w:rsid w:val="00A67E76"/>
    <w:rsid w:val="00A7738B"/>
    <w:rsid w:val="00A80B3A"/>
    <w:rsid w:val="00A822F6"/>
    <w:rsid w:val="00A832C1"/>
    <w:rsid w:val="00A8529F"/>
    <w:rsid w:val="00A929F1"/>
    <w:rsid w:val="00A931B2"/>
    <w:rsid w:val="00A952E5"/>
    <w:rsid w:val="00A96191"/>
    <w:rsid w:val="00AB243D"/>
    <w:rsid w:val="00AB5CD8"/>
    <w:rsid w:val="00AC1219"/>
    <w:rsid w:val="00AC26BE"/>
    <w:rsid w:val="00AC26F4"/>
    <w:rsid w:val="00AC5418"/>
    <w:rsid w:val="00AD0F8B"/>
    <w:rsid w:val="00AD1412"/>
    <w:rsid w:val="00AD5BF1"/>
    <w:rsid w:val="00AD7928"/>
    <w:rsid w:val="00AE5AFA"/>
    <w:rsid w:val="00AE79A0"/>
    <w:rsid w:val="00AF0C98"/>
    <w:rsid w:val="00B01C74"/>
    <w:rsid w:val="00B021BF"/>
    <w:rsid w:val="00B03B17"/>
    <w:rsid w:val="00B03F78"/>
    <w:rsid w:val="00B04582"/>
    <w:rsid w:val="00B0613B"/>
    <w:rsid w:val="00B11E39"/>
    <w:rsid w:val="00B1237E"/>
    <w:rsid w:val="00B15551"/>
    <w:rsid w:val="00B176E7"/>
    <w:rsid w:val="00B22F40"/>
    <w:rsid w:val="00B23F27"/>
    <w:rsid w:val="00B25914"/>
    <w:rsid w:val="00B354A0"/>
    <w:rsid w:val="00B5319D"/>
    <w:rsid w:val="00B557C8"/>
    <w:rsid w:val="00B560B7"/>
    <w:rsid w:val="00B66087"/>
    <w:rsid w:val="00B67436"/>
    <w:rsid w:val="00B7688F"/>
    <w:rsid w:val="00B80051"/>
    <w:rsid w:val="00B83CBA"/>
    <w:rsid w:val="00B86A85"/>
    <w:rsid w:val="00B86C9D"/>
    <w:rsid w:val="00B90253"/>
    <w:rsid w:val="00B913E9"/>
    <w:rsid w:val="00B92320"/>
    <w:rsid w:val="00B93FC7"/>
    <w:rsid w:val="00BA12A9"/>
    <w:rsid w:val="00BA2876"/>
    <w:rsid w:val="00BA3287"/>
    <w:rsid w:val="00BA7D4D"/>
    <w:rsid w:val="00BB04E0"/>
    <w:rsid w:val="00BB5981"/>
    <w:rsid w:val="00BC0C97"/>
    <w:rsid w:val="00BC27C8"/>
    <w:rsid w:val="00BC7D5A"/>
    <w:rsid w:val="00BD120A"/>
    <w:rsid w:val="00BD4302"/>
    <w:rsid w:val="00BE1CC1"/>
    <w:rsid w:val="00BE1E1F"/>
    <w:rsid w:val="00BE48C8"/>
    <w:rsid w:val="00BE6F35"/>
    <w:rsid w:val="00BF39B2"/>
    <w:rsid w:val="00BF3D9B"/>
    <w:rsid w:val="00C00F8F"/>
    <w:rsid w:val="00C128EF"/>
    <w:rsid w:val="00C12A46"/>
    <w:rsid w:val="00C25071"/>
    <w:rsid w:val="00C36EA6"/>
    <w:rsid w:val="00C40EE9"/>
    <w:rsid w:val="00C47B4A"/>
    <w:rsid w:val="00C52740"/>
    <w:rsid w:val="00C539F8"/>
    <w:rsid w:val="00C5772F"/>
    <w:rsid w:val="00C63196"/>
    <w:rsid w:val="00C63D56"/>
    <w:rsid w:val="00C75A83"/>
    <w:rsid w:val="00C81AB1"/>
    <w:rsid w:val="00C81B1A"/>
    <w:rsid w:val="00C82459"/>
    <w:rsid w:val="00C854C1"/>
    <w:rsid w:val="00C872D5"/>
    <w:rsid w:val="00C94D4D"/>
    <w:rsid w:val="00C95875"/>
    <w:rsid w:val="00C96016"/>
    <w:rsid w:val="00C963E8"/>
    <w:rsid w:val="00C96939"/>
    <w:rsid w:val="00CA350C"/>
    <w:rsid w:val="00CA541F"/>
    <w:rsid w:val="00CA63B4"/>
    <w:rsid w:val="00CB0634"/>
    <w:rsid w:val="00CB7626"/>
    <w:rsid w:val="00CC1F0E"/>
    <w:rsid w:val="00CC2CC0"/>
    <w:rsid w:val="00CC45E9"/>
    <w:rsid w:val="00CC53C2"/>
    <w:rsid w:val="00CC5C4B"/>
    <w:rsid w:val="00CC6067"/>
    <w:rsid w:val="00CD073F"/>
    <w:rsid w:val="00CD2D28"/>
    <w:rsid w:val="00CD39E2"/>
    <w:rsid w:val="00CD5192"/>
    <w:rsid w:val="00CD73D0"/>
    <w:rsid w:val="00CE7EC8"/>
    <w:rsid w:val="00CF03B5"/>
    <w:rsid w:val="00CF1E66"/>
    <w:rsid w:val="00CF3B61"/>
    <w:rsid w:val="00CF61C6"/>
    <w:rsid w:val="00CF62A5"/>
    <w:rsid w:val="00CF7DE6"/>
    <w:rsid w:val="00D02EAD"/>
    <w:rsid w:val="00D03102"/>
    <w:rsid w:val="00D050BC"/>
    <w:rsid w:val="00D07C1E"/>
    <w:rsid w:val="00D14435"/>
    <w:rsid w:val="00D1476F"/>
    <w:rsid w:val="00D1799A"/>
    <w:rsid w:val="00D17E97"/>
    <w:rsid w:val="00D25D9F"/>
    <w:rsid w:val="00D26A5B"/>
    <w:rsid w:val="00D26EC5"/>
    <w:rsid w:val="00D27ADF"/>
    <w:rsid w:val="00D33BC9"/>
    <w:rsid w:val="00D3716B"/>
    <w:rsid w:val="00D43C3E"/>
    <w:rsid w:val="00D448EF"/>
    <w:rsid w:val="00D532C2"/>
    <w:rsid w:val="00D536A8"/>
    <w:rsid w:val="00D6022D"/>
    <w:rsid w:val="00D63800"/>
    <w:rsid w:val="00D65992"/>
    <w:rsid w:val="00D66EDF"/>
    <w:rsid w:val="00D829A6"/>
    <w:rsid w:val="00D8307F"/>
    <w:rsid w:val="00D95138"/>
    <w:rsid w:val="00D95E2F"/>
    <w:rsid w:val="00D967E6"/>
    <w:rsid w:val="00DA0DFF"/>
    <w:rsid w:val="00DA39FF"/>
    <w:rsid w:val="00DA409C"/>
    <w:rsid w:val="00DB1EF9"/>
    <w:rsid w:val="00DB35B0"/>
    <w:rsid w:val="00DC736B"/>
    <w:rsid w:val="00DD0123"/>
    <w:rsid w:val="00DD0516"/>
    <w:rsid w:val="00DD1734"/>
    <w:rsid w:val="00DD32F1"/>
    <w:rsid w:val="00DD550C"/>
    <w:rsid w:val="00DE464E"/>
    <w:rsid w:val="00DE78F1"/>
    <w:rsid w:val="00DF37E2"/>
    <w:rsid w:val="00DF5959"/>
    <w:rsid w:val="00DF6C12"/>
    <w:rsid w:val="00E02542"/>
    <w:rsid w:val="00E029BE"/>
    <w:rsid w:val="00E039DC"/>
    <w:rsid w:val="00E03F21"/>
    <w:rsid w:val="00E1139A"/>
    <w:rsid w:val="00E12DE9"/>
    <w:rsid w:val="00E13C7F"/>
    <w:rsid w:val="00E15509"/>
    <w:rsid w:val="00E22237"/>
    <w:rsid w:val="00E31B25"/>
    <w:rsid w:val="00E31EB7"/>
    <w:rsid w:val="00E32A33"/>
    <w:rsid w:val="00E33223"/>
    <w:rsid w:val="00E35F56"/>
    <w:rsid w:val="00E47BE8"/>
    <w:rsid w:val="00E527E4"/>
    <w:rsid w:val="00E531F8"/>
    <w:rsid w:val="00E6566B"/>
    <w:rsid w:val="00E66ACE"/>
    <w:rsid w:val="00E71138"/>
    <w:rsid w:val="00E740DA"/>
    <w:rsid w:val="00E745B8"/>
    <w:rsid w:val="00E75625"/>
    <w:rsid w:val="00E80B04"/>
    <w:rsid w:val="00E80BDC"/>
    <w:rsid w:val="00E81057"/>
    <w:rsid w:val="00E82F85"/>
    <w:rsid w:val="00E970FE"/>
    <w:rsid w:val="00E97E06"/>
    <w:rsid w:val="00EA0FAD"/>
    <w:rsid w:val="00EA1885"/>
    <w:rsid w:val="00EA3B92"/>
    <w:rsid w:val="00EA692C"/>
    <w:rsid w:val="00EB0275"/>
    <w:rsid w:val="00EB0E03"/>
    <w:rsid w:val="00EC1B64"/>
    <w:rsid w:val="00EC3A76"/>
    <w:rsid w:val="00EC6DA5"/>
    <w:rsid w:val="00ED0139"/>
    <w:rsid w:val="00ED2898"/>
    <w:rsid w:val="00ED2DA6"/>
    <w:rsid w:val="00ED6BC4"/>
    <w:rsid w:val="00ED6BDB"/>
    <w:rsid w:val="00ED6C3B"/>
    <w:rsid w:val="00EE2038"/>
    <w:rsid w:val="00EE4E27"/>
    <w:rsid w:val="00EE6D73"/>
    <w:rsid w:val="00EF0677"/>
    <w:rsid w:val="00EF5162"/>
    <w:rsid w:val="00F01861"/>
    <w:rsid w:val="00F02435"/>
    <w:rsid w:val="00F0607F"/>
    <w:rsid w:val="00F12F97"/>
    <w:rsid w:val="00F16AA0"/>
    <w:rsid w:val="00F17323"/>
    <w:rsid w:val="00F20AF1"/>
    <w:rsid w:val="00F2184B"/>
    <w:rsid w:val="00F32A6F"/>
    <w:rsid w:val="00F331AE"/>
    <w:rsid w:val="00F36EC9"/>
    <w:rsid w:val="00F51891"/>
    <w:rsid w:val="00F518B3"/>
    <w:rsid w:val="00F53F14"/>
    <w:rsid w:val="00F56657"/>
    <w:rsid w:val="00F63AD9"/>
    <w:rsid w:val="00F74277"/>
    <w:rsid w:val="00F775CE"/>
    <w:rsid w:val="00F8156D"/>
    <w:rsid w:val="00F96172"/>
    <w:rsid w:val="00F97FCF"/>
    <w:rsid w:val="00FA42C0"/>
    <w:rsid w:val="00FB042C"/>
    <w:rsid w:val="00FB0754"/>
    <w:rsid w:val="00FB086A"/>
    <w:rsid w:val="00FB0D63"/>
    <w:rsid w:val="00FB14D4"/>
    <w:rsid w:val="00FB23C6"/>
    <w:rsid w:val="00FB66DB"/>
    <w:rsid w:val="00FC128F"/>
    <w:rsid w:val="00FC3722"/>
    <w:rsid w:val="00FC5195"/>
    <w:rsid w:val="00FC5B40"/>
    <w:rsid w:val="00FC60D4"/>
    <w:rsid w:val="00FC72B3"/>
    <w:rsid w:val="00FD4F37"/>
    <w:rsid w:val="00FD5CD8"/>
    <w:rsid w:val="00FD686D"/>
    <w:rsid w:val="00FE40C8"/>
    <w:rsid w:val="00FE67BF"/>
    <w:rsid w:val="00FF105D"/>
    <w:rsid w:val="00FF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3">
    <w:name w:val="heading 3"/>
    <w:basedOn w:val="Normal"/>
    <w:link w:val="Heading3Char"/>
    <w:uiPriority w:val="9"/>
    <w:qFormat/>
    <w:rsid w:val="00EC6DA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6DA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EC6D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6DA5"/>
    <w:rPr>
      <w:b/>
      <w:bCs/>
    </w:rPr>
  </w:style>
  <w:style w:type="paragraph" w:styleId="BalloonText">
    <w:name w:val="Balloon Text"/>
    <w:basedOn w:val="Normal"/>
    <w:link w:val="BalloonTextChar"/>
    <w:uiPriority w:val="99"/>
    <w:semiHidden/>
    <w:unhideWhenUsed/>
    <w:rsid w:val="00EC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A5"/>
    <w:rPr>
      <w:rFonts w:ascii="Tahoma" w:hAnsi="Tahoma" w:cs="Tahoma"/>
      <w:sz w:val="16"/>
      <w:szCs w:val="16"/>
    </w:rPr>
  </w:style>
  <w:style w:type="character" w:styleId="Hyperlink">
    <w:name w:val="Hyperlink"/>
    <w:basedOn w:val="DefaultParagraphFont"/>
    <w:uiPriority w:val="99"/>
    <w:semiHidden/>
    <w:unhideWhenUsed/>
    <w:rsid w:val="00EC6DA5"/>
    <w:rPr>
      <w:color w:val="0000FF"/>
      <w:u w:val="single"/>
    </w:rPr>
  </w:style>
  <w:style w:type="character" w:customStyle="1" w:styleId="maintxt">
    <w:name w:val="maintxt"/>
    <w:basedOn w:val="DefaultParagraphFont"/>
    <w:rsid w:val="00EE2038"/>
  </w:style>
  <w:style w:type="character" w:customStyle="1" w:styleId="mainlinkgis">
    <w:name w:val="mainlinkgis"/>
    <w:basedOn w:val="DefaultParagraphFont"/>
    <w:rsid w:val="00EE2038"/>
  </w:style>
  <w:style w:type="character" w:customStyle="1" w:styleId="apple-converted-space">
    <w:name w:val="apple-converted-space"/>
    <w:basedOn w:val="DefaultParagraphFont"/>
    <w:rsid w:val="00EE2038"/>
  </w:style>
  <w:style w:type="character" w:customStyle="1" w:styleId="footersizesmall">
    <w:name w:val="footersizesmall"/>
    <w:basedOn w:val="DefaultParagraphFont"/>
    <w:rsid w:val="00EE2038"/>
  </w:style>
</w:styles>
</file>

<file path=word/webSettings.xml><?xml version="1.0" encoding="utf-8"?>
<w:webSettings xmlns:r="http://schemas.openxmlformats.org/officeDocument/2006/relationships" xmlns:w="http://schemas.openxmlformats.org/wordprocessingml/2006/main">
  <w:divs>
    <w:div w:id="14158308">
      <w:bodyDiv w:val="1"/>
      <w:marLeft w:val="0"/>
      <w:marRight w:val="0"/>
      <w:marTop w:val="0"/>
      <w:marBottom w:val="0"/>
      <w:divBdr>
        <w:top w:val="none" w:sz="0" w:space="0" w:color="auto"/>
        <w:left w:val="none" w:sz="0" w:space="0" w:color="auto"/>
        <w:bottom w:val="none" w:sz="0" w:space="0" w:color="auto"/>
        <w:right w:val="none" w:sz="0" w:space="0" w:color="auto"/>
      </w:divBdr>
    </w:div>
    <w:div w:id="73865535">
      <w:bodyDiv w:val="1"/>
      <w:marLeft w:val="0"/>
      <w:marRight w:val="0"/>
      <w:marTop w:val="0"/>
      <w:marBottom w:val="0"/>
      <w:divBdr>
        <w:top w:val="none" w:sz="0" w:space="0" w:color="auto"/>
        <w:left w:val="none" w:sz="0" w:space="0" w:color="auto"/>
        <w:bottom w:val="none" w:sz="0" w:space="0" w:color="auto"/>
        <w:right w:val="none" w:sz="0" w:space="0" w:color="auto"/>
      </w:divBdr>
    </w:div>
    <w:div w:id="1497115839">
      <w:bodyDiv w:val="1"/>
      <w:marLeft w:val="0"/>
      <w:marRight w:val="0"/>
      <w:marTop w:val="0"/>
      <w:marBottom w:val="0"/>
      <w:divBdr>
        <w:top w:val="none" w:sz="0" w:space="0" w:color="auto"/>
        <w:left w:val="none" w:sz="0" w:space="0" w:color="auto"/>
        <w:bottom w:val="none" w:sz="0" w:space="0" w:color="auto"/>
        <w:right w:val="none" w:sz="0" w:space="0" w:color="auto"/>
      </w:divBdr>
    </w:div>
    <w:div w:id="1603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gra.uah.es/patxi/gisweb/GISModule/GIST_Vector.ht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geogra.uah.es/patxi/gisweb/GISModule/GIST_Vector.htm" TargetMode="External"/><Relationship Id="rId12" Type="http://schemas.openxmlformats.org/officeDocument/2006/relationships/hyperlink" Target="http://www.geogra.uah.es/patxi/gisweb/GISModule/GIST_Vecto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eogra.uah.es/patxi/gisweb/GISModule/GIST_Vector.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geogra.uah.es/patxi/gisweb/GISModule/GIST_Vector.htm" TargetMode="External"/><Relationship Id="rId4" Type="http://schemas.openxmlformats.org/officeDocument/2006/relationships/webSettings" Target="webSettings.xml"/><Relationship Id="rId9" Type="http://schemas.openxmlformats.org/officeDocument/2006/relationships/hyperlink" Target="http://www.geogra.uah.es/patxi/gisweb/GISModule/GIST_Vector.htm"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2020-05-03T08:20:00Z</dcterms:created>
  <dcterms:modified xsi:type="dcterms:W3CDTF">2020-05-03T08:20:00Z</dcterms:modified>
</cp:coreProperties>
</file>